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name="_Hlk185603596" w:displacedByCustomXml="next" w:id="0"/>
    <w:bookmarkEnd w:displacedByCustomXml="next" w:id="0"/>
    <w:sdt>
      <w:sdtPr>
        <w:id w:val="-771315413"/>
        <w:docPartObj>
          <w:docPartGallery w:val="Cover Pages"/>
          <w:docPartUnique/>
        </w:docPartObj>
      </w:sdtPr>
      <w:sdtContent>
        <w:p w:rsidR="00350CC9" w:rsidP="00350CC9" w:rsidRDefault="002528D4" w14:paraId="1A474440" w14:textId="77777777">
          <w:pPr>
            <w:jc w:val="center"/>
          </w:pPr>
          <w:r>
            <w:rPr>
              <w:rFonts w:cs="Times New Roman"/>
              <w:noProof/>
              <w:szCs w:val="24"/>
            </w:rPr>
            <w:drawing>
              <wp:anchor distT="0" distB="0" distL="114300" distR="114300" simplePos="0" relativeHeight="251659264" behindDoc="1" locked="0" layoutInCell="1" allowOverlap="1" wp14:editId="3A221879" wp14:anchorId="62B45D23">
                <wp:simplePos x="0" y="0"/>
                <wp:positionH relativeFrom="page">
                  <wp:align>left</wp:align>
                </wp:positionH>
                <wp:positionV relativeFrom="page">
                  <wp:posOffset>0</wp:posOffset>
                </wp:positionV>
                <wp:extent cx="7519670" cy="10651490"/>
                <wp:effectExtent l="0" t="0" r="5080" b="0"/>
                <wp:wrapNone/>
                <wp:docPr id="1413932623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9670" cy="1065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50CC9">
            <w:rPr>
              <w:rFonts w:cs="Times New Roman"/>
              <w:noProof/>
              <w:szCs w:val="24"/>
            </w:rPr>
            <w:drawing>
              <wp:inline distT="0" distB="0" distL="0" distR="0" wp14:anchorId="0F2A152E" wp14:editId="5F92865A">
                <wp:extent cx="1619250" cy="1619250"/>
                <wp:effectExtent l="0" t="0" r="0" b="0"/>
                <wp:docPr id="561604498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2088" cy="1622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Pr="00350CC9" w:rsidR="00350CC9" w:rsidP="00E26278" w:rsidRDefault="00350CC9" w14:paraId="03C146C0" w14:textId="59406650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MERSİN BÜYÜKŞEHİR BELEDİYESİ</w:t>
          </w:r>
        </w:p>
        <w:p w:rsidRPr="00350CC9" w:rsidR="00350CC9" w:rsidP="00E26278" w:rsidRDefault="00350CC9" w14:paraId="2BF051CD" w14:textId="77777777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İMAR VE ŞEHİRCİLİK DAİRESİ BAŞKANLIĞI</w:t>
          </w:r>
        </w:p>
        <w:p w:rsidR="00350CC9" w:rsidP="00E26278" w:rsidRDefault="00350CC9" w14:paraId="07B355D5" w14:textId="77777777">
          <w:pPr>
            <w:jc w:val="center"/>
            <w:rPr>
              <w:b/>
              <w:bCs/>
              <w:sz w:val="40"/>
              <w:szCs w:val="40"/>
            </w:rPr>
          </w:pPr>
        </w:p>
        <w:p w:rsidR="00350CC9" w:rsidP="00E26278" w:rsidRDefault="00350CC9" w14:paraId="33CDC824" w14:textId="77777777">
          <w:pPr>
            <w:jc w:val="center"/>
            <w:rPr>
              <w:b/>
              <w:bCs/>
              <w:sz w:val="40"/>
              <w:szCs w:val="40"/>
            </w:rPr>
          </w:pPr>
        </w:p>
        <w:p w:rsidR="00350CC9" w:rsidP="00E26278" w:rsidRDefault="00350CC9" w14:paraId="72CF2A20" w14:textId="77777777">
          <w:pPr>
            <w:jc w:val="center"/>
            <w:rPr>
              <w:b/>
              <w:bCs/>
              <w:sz w:val="40"/>
              <w:szCs w:val="40"/>
            </w:rPr>
          </w:pPr>
        </w:p>
        <w:p w:rsidRPr="00350CC9" w:rsidR="00350CC9" w:rsidP="00E26278" w:rsidRDefault="00350CC9" w14:paraId="11748C12" w14:textId="77777777">
          <w:pPr>
            <w:jc w:val="center"/>
            <w:rPr>
              <w:b/>
              <w:bCs/>
              <w:sz w:val="40"/>
              <w:szCs w:val="40"/>
            </w:rPr>
          </w:pPr>
        </w:p>
        <w:p w:rsidR="00350CC9" w:rsidP="00E26278" w:rsidRDefault="00350CC9" w14:paraId="0BE0FCB2" w14:textId="40A2CE3B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 xml:space="preserve">MUT (MERSİN) </w:t>
          </w:r>
          <w:r w:rsidR="00B21CCB">
            <w:rPr>
              <w:b/>
              <w:bCs/>
              <w:sz w:val="40"/>
              <w:szCs w:val="40"/>
            </w:rPr>
            <w:t>ELBEYLİ</w:t>
          </w:r>
          <w:r w:rsidRPr="00350CC9">
            <w:rPr>
              <w:b/>
              <w:bCs/>
              <w:sz w:val="40"/>
              <w:szCs w:val="40"/>
            </w:rPr>
            <w:t xml:space="preserve"> MAHALLESİ</w:t>
          </w:r>
        </w:p>
        <w:p w:rsidRPr="00350CC9" w:rsidR="00412DB4" w:rsidP="00E26278" w:rsidRDefault="00D423B3" w14:paraId="3A6A1B15" w14:textId="38593A7A">
          <w:pPr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TARIM VE HAYVANCILIK TESİS</w:t>
          </w:r>
          <w:r w:rsidR="00412DB4">
            <w:rPr>
              <w:b/>
              <w:bCs/>
              <w:sz w:val="40"/>
              <w:szCs w:val="40"/>
            </w:rPr>
            <w:t xml:space="preserve"> ALANI AMAÇLI</w:t>
          </w:r>
        </w:p>
        <w:p w:rsidRPr="00350CC9" w:rsidR="00350CC9" w:rsidP="00E26278" w:rsidRDefault="00350CC9" w14:paraId="7C2A5E4F" w14:textId="70933855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1/</w:t>
          </w:r>
          <w:r w:rsidR="00412DB4">
            <w:rPr>
              <w:b/>
              <w:bCs/>
              <w:sz w:val="40"/>
              <w:szCs w:val="40"/>
            </w:rPr>
            <w:t>5</w:t>
          </w:r>
          <w:r w:rsidRPr="00350CC9">
            <w:rPr>
              <w:b/>
              <w:bCs/>
              <w:sz w:val="40"/>
              <w:szCs w:val="40"/>
            </w:rPr>
            <w:t xml:space="preserve">000 ÖLÇEKLİ </w:t>
          </w:r>
          <w:r w:rsidR="00412DB4">
            <w:rPr>
              <w:b/>
              <w:bCs/>
              <w:sz w:val="40"/>
              <w:szCs w:val="40"/>
            </w:rPr>
            <w:t>NAZIM</w:t>
          </w:r>
          <w:r w:rsidRPr="00350CC9">
            <w:rPr>
              <w:b/>
              <w:bCs/>
              <w:sz w:val="40"/>
              <w:szCs w:val="40"/>
            </w:rPr>
            <w:t xml:space="preserve"> İMAR PLANI</w:t>
          </w:r>
        </w:p>
        <w:p w:rsidR="00350CC9" w:rsidP="00E26278" w:rsidRDefault="00350CC9" w14:paraId="0D04487E" w14:textId="4ACF3EF9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AÇIKLAMA RAPORU</w:t>
          </w:r>
        </w:p>
        <w:p w:rsidR="00350CC9" w:rsidP="00E26278" w:rsidRDefault="00350CC9" w14:paraId="1ACEDA58" w14:textId="77777777">
          <w:pPr>
            <w:jc w:val="center"/>
            <w:rPr>
              <w:b/>
              <w:bCs/>
              <w:sz w:val="40"/>
              <w:szCs w:val="40"/>
            </w:rPr>
          </w:pPr>
        </w:p>
        <w:p w:rsidR="00350CC9" w:rsidP="00E26278" w:rsidRDefault="00350CC9" w14:paraId="6AE46D12" w14:textId="77777777">
          <w:pPr>
            <w:jc w:val="center"/>
            <w:rPr>
              <w:b/>
              <w:bCs/>
              <w:sz w:val="40"/>
              <w:szCs w:val="40"/>
            </w:rPr>
          </w:pPr>
        </w:p>
        <w:p w:rsidR="00350CC9" w:rsidP="00E26278" w:rsidRDefault="00350CC9" w14:paraId="0595A355" w14:textId="674742C1">
          <w:pPr>
            <w:jc w:val="center"/>
            <w:rPr>
              <w:b/>
              <w:bCs/>
              <w:sz w:val="40"/>
              <w:szCs w:val="40"/>
            </w:rPr>
          </w:pPr>
        </w:p>
        <w:p w:rsidR="00412DB4" w:rsidP="00E26278" w:rsidRDefault="00412DB4" w14:paraId="6AA8A81E" w14:textId="77777777">
          <w:pPr>
            <w:jc w:val="center"/>
            <w:rPr>
              <w:b/>
              <w:bCs/>
              <w:sz w:val="40"/>
              <w:szCs w:val="40"/>
            </w:rPr>
          </w:pPr>
        </w:p>
        <w:p w:rsidR="00350CC9" w:rsidP="00E26278" w:rsidRDefault="00350CC9" w14:paraId="2790CEC4" w14:textId="6A3E20BD">
          <w:pPr>
            <w:jc w:val="center"/>
            <w:rPr>
              <w:b/>
              <w:bCs/>
              <w:sz w:val="40"/>
              <w:szCs w:val="40"/>
            </w:rPr>
          </w:pPr>
        </w:p>
        <w:p w:rsidRPr="00350CC9" w:rsidR="00350CC9" w:rsidP="00E26278" w:rsidRDefault="00350CC9" w14:paraId="5A916925" w14:textId="7990CC14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ARALIK 202</w:t>
          </w:r>
          <w:r w:rsidR="00D423B3">
            <w:rPr>
              <w:b/>
              <w:bCs/>
              <w:sz w:val="40"/>
              <w:szCs w:val="40"/>
            </w:rPr>
            <w:t>5</w:t>
          </w:r>
        </w:p>
        <w:p w:rsidRPr="0074667F" w:rsidR="002528D4" w:rsidP="0074667F" w:rsidRDefault="00350CC9" w14:paraId="1085BC31" w14:textId="622E2254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MERSİN</w:t>
          </w:r>
        </w:p>
      </w:sdtContent>
    </w:sdt>
    <w:sdt>
      <w:sdtPr>
        <w:rPr>
          <w:rFonts w:ascii="Arial" w:hAnsi="Arial" w:eastAsia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4438013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Pr="002822DF" w:rsidR="00D61DA1" w:rsidRDefault="00D61DA1" w14:paraId="7C750C7D" w14:textId="72F3DD82">
          <w:pPr>
            <w:pStyle w:val="TBal"/>
            <w:rPr>
              <w:b/>
              <w:bCs/>
              <w:color w:val="auto"/>
            </w:rPr>
          </w:pPr>
          <w:r w:rsidRPr="002822DF">
            <w:rPr>
              <w:b/>
              <w:bCs/>
              <w:color w:val="auto"/>
            </w:rPr>
            <w:t>İçindekiler</w:t>
          </w:r>
        </w:p>
        <w:p w:rsidR="00EE2A42" w:rsidRDefault="00D61DA1" w14:paraId="5845BD4A" w14:textId="5FC9376A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217909237">
            <w:r w:rsidRPr="00EA2292" w:rsidR="00EE2A42">
              <w:rPr>
                <w:rStyle w:val="Kpr"/>
                <w:noProof/>
              </w:rPr>
              <w:t>1.</w:t>
            </w:r>
            <w:r w:rsidR="00EE2A42"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 w:rsidR="00EE2A42">
              <w:rPr>
                <w:rStyle w:val="Kpr"/>
                <w:noProof/>
              </w:rPr>
              <w:t>AMAÇ ve KAPSAMI</w:t>
            </w:r>
            <w:r w:rsidR="00EE2A42">
              <w:rPr>
                <w:noProof/>
                <w:webHidden/>
              </w:rPr>
              <w:tab/>
            </w:r>
            <w:r w:rsidR="00EE2A42">
              <w:rPr>
                <w:noProof/>
                <w:webHidden/>
              </w:rPr>
              <w:fldChar w:fldCharType="begin"/>
            </w:r>
            <w:r w:rsidR="00EE2A42">
              <w:rPr>
                <w:noProof/>
                <w:webHidden/>
              </w:rPr>
              <w:instrText xml:space="preserve"> PAGEREF _Toc217909237 \h </w:instrText>
            </w:r>
            <w:r w:rsidR="00EE2A42">
              <w:rPr>
                <w:noProof/>
                <w:webHidden/>
              </w:rPr>
            </w:r>
            <w:r w:rsidR="00EE2A42"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2</w:t>
            </w:r>
            <w:r w:rsidR="00EE2A42"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067BB5E7" w14:textId="08876F47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38">
            <w:r w:rsidRPr="00EA2292">
              <w:rPr>
                <w:rStyle w:val="Kpr"/>
                <w:noProof/>
              </w:rPr>
              <w:t>1.1.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Ülke ve Bölge İçindeki Yeri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52FE0641" w14:textId="69E1A971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39">
            <w:r w:rsidRPr="00EA2292">
              <w:rPr>
                <w:rStyle w:val="Kpr"/>
                <w:noProof/>
              </w:rPr>
              <w:t>1.2.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Planlama Alanını Konumu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7642D350" w14:textId="38E498FA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40">
            <w:r w:rsidRPr="00EA2292">
              <w:rPr>
                <w:rStyle w:val="Kpr"/>
                <w:noProof/>
              </w:rPr>
              <w:t>1.3.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Planlama Alanının Ulaşım Ağındaki Yeri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7CB18CE2" w14:textId="4A5CDFF3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41">
            <w:r w:rsidRPr="00EA2292">
              <w:rPr>
                <w:rStyle w:val="Kpr"/>
                <w:noProof/>
              </w:rPr>
              <w:t>1.4.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Halihazır Bilgisi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4276BECD" w14:textId="1EBA314D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42">
            <w:r w:rsidRPr="00EA2292">
              <w:rPr>
                <w:rStyle w:val="Kpr"/>
                <w:noProof/>
              </w:rPr>
              <w:t>1.5.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Mülkiyet Bilgisi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60828C52" w14:textId="318B6D1F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43">
            <w:r w:rsidRPr="00EA2292">
              <w:rPr>
                <w:rStyle w:val="Kpr"/>
                <w:noProof/>
              </w:rPr>
              <w:t>1.6.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Jeolojik Etüt Raporu Bilgisi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0B4E1B6E" w14:textId="3287EB7F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44">
            <w:r w:rsidRPr="00EA2292">
              <w:rPr>
                <w:rStyle w:val="Kpr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MEVCUT PLAN KARARLARI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4E7F052E" w14:textId="0B46C9CA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45">
            <w:r w:rsidRPr="00EA2292">
              <w:rPr>
                <w:rStyle w:val="Kpr"/>
                <w:noProof/>
              </w:rPr>
              <w:t>2.1.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Mersin- Adana Planlama Bölgesi 1/100.000 Ölçekli Revizyon Çevre Düzeni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79F694B8" w14:textId="6EEEAE74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46">
            <w:r w:rsidRPr="00EA2292">
              <w:rPr>
                <w:rStyle w:val="Kpr"/>
                <w:noProof/>
              </w:rPr>
              <w:t>2.2.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1/5.000 Ölçekli Nazım İmar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03B43CFA" w14:textId="16F71777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47">
            <w:r w:rsidRPr="00EA2292">
              <w:rPr>
                <w:rStyle w:val="Kpr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KURUM GÖRÜŞLERİ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3493E61D" w14:textId="19B65093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48">
            <w:r w:rsidRPr="00EA2292">
              <w:rPr>
                <w:rStyle w:val="Kpr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PLAN TEKLİFİ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28EFAF38" w14:textId="1BF5595D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49">
            <w:r w:rsidRPr="00EA2292">
              <w:rPr>
                <w:rStyle w:val="Kpr"/>
                <w:noProof/>
              </w:rPr>
              <w:t>4.1.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Planlama Gerekçesi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0E21B22A" w14:textId="67B24F77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50">
            <w:r w:rsidRPr="00EA2292">
              <w:rPr>
                <w:rStyle w:val="Kpr"/>
                <w:noProof/>
              </w:rPr>
              <w:t>4.2.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1/5000 Ölçekli Nazım İmar Planı Teklifi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A42" w:rsidRDefault="00EE2A42" w14:paraId="3DBCBF4A" w14:textId="0884248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217909251">
            <w:r w:rsidRPr="00EA2292">
              <w:rPr>
                <w:rStyle w:val="Kpr"/>
                <w:noProof/>
              </w:rPr>
              <w:t>4.3.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A2292">
              <w:rPr>
                <w:rStyle w:val="Kpr"/>
                <w:noProof/>
              </w:rPr>
              <w:t>Plan Kararları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_Toc217909251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35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33" w:rsidRDefault="00D61DA1" w14:paraId="19428C89" w14:textId="0D033F0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E61C33" w:rsidRDefault="00E61C33" w14:paraId="51F0A1C1" w14:textId="77777777">
          <w:pPr>
            <w:rPr>
              <w:b/>
              <w:bCs/>
            </w:rPr>
          </w:pPr>
        </w:p>
        <w:p w:rsidR="00E61C33" w:rsidRDefault="00E61C33" w14:paraId="47C9436D" w14:textId="77777777">
          <w:pPr>
            <w:rPr>
              <w:b/>
              <w:bCs/>
            </w:rPr>
          </w:pPr>
        </w:p>
        <w:p w:rsidRPr="00A1571C" w:rsidR="00E61C33" w:rsidP="00E61C33" w:rsidRDefault="00E61C33" w14:paraId="0F2C8278" w14:textId="77777777">
          <w:pPr>
            <w:pStyle w:val="ekillerTablosu"/>
            <w:tabs>
              <w:tab w:val="right" w:leader="dot" w:pos="9062"/>
            </w:tabs>
            <w:rPr>
              <w:rFonts w:asciiTheme="minorHAnsi" w:hAnsiTheme="minorHAnsi" w:eastAsiaTheme="minorEastAsia"/>
              <w:noProof/>
              <w:lang w:eastAsia="tr-TR"/>
            </w:rPr>
          </w:pPr>
          <w:hyperlink w:history="1" w:anchor="_Toc186055441">
            <w:r w:rsidRPr="00A1571C">
              <w:rPr>
                <w:rStyle w:val="Kpr"/>
                <w:noProof/>
                <w:color w:val="auto"/>
                <w:u w:val="none"/>
              </w:rPr>
              <w:t xml:space="preserve">Harita 1: Türkiye Fiziki Haritası  …………………………………………………………………. </w:t>
            </w:r>
            <w:r w:rsidRPr="00A1571C">
              <w:rPr>
                <w:noProof/>
                <w:webHidden/>
              </w:rPr>
              <w:fldChar w:fldCharType="begin"/>
            </w:r>
            <w:r w:rsidRPr="00A1571C">
              <w:rPr>
                <w:noProof/>
                <w:webHidden/>
              </w:rPr>
              <w:instrText xml:space="preserve"> PAGEREF _Toc186055441 \h </w:instrText>
            </w:r>
            <w:r w:rsidRPr="00A1571C">
              <w:rPr>
                <w:noProof/>
                <w:webHidden/>
              </w:rPr>
            </w:r>
            <w:r w:rsidRPr="00A1571C">
              <w:rPr>
                <w:noProof/>
                <w:webHidden/>
              </w:rPr>
              <w:fldChar w:fldCharType="separate"/>
            </w:r>
            <w:r w:rsidRPr="00A1571C">
              <w:rPr>
                <w:noProof/>
                <w:webHidden/>
              </w:rPr>
              <w:t>2</w:t>
            </w:r>
            <w:r w:rsidRPr="00A1571C">
              <w:rPr>
                <w:noProof/>
                <w:webHidden/>
              </w:rPr>
              <w:fldChar w:fldCharType="end"/>
            </w:r>
            <w:r w:rsidRPr="00A1571C">
              <w:rPr>
                <w:rStyle w:val="Kpr"/>
                <w:noProof/>
                <w:color w:val="auto"/>
                <w:u w:val="none"/>
              </w:rPr>
              <w:br/>
              <w:t>Harita 2: Mersin Fiziki Haritası</w:t>
            </w:r>
            <w:r w:rsidRPr="00A1571C">
              <w:rPr>
                <w:noProof/>
                <w:webHidden/>
              </w:rPr>
              <w:tab/>
            </w:r>
            <w:r w:rsidRPr="00A1571C">
              <w:rPr>
                <w:noProof/>
                <w:webHidden/>
              </w:rPr>
              <w:fldChar w:fldCharType="begin"/>
            </w:r>
            <w:r w:rsidRPr="00A1571C">
              <w:rPr>
                <w:noProof/>
                <w:webHidden/>
              </w:rPr>
              <w:instrText xml:space="preserve"> PAGEREF _Toc186055441 \h </w:instrText>
            </w:r>
            <w:r w:rsidRPr="00A1571C">
              <w:rPr>
                <w:noProof/>
                <w:webHidden/>
              </w:rPr>
            </w:r>
            <w:r w:rsidRPr="00A1571C">
              <w:rPr>
                <w:noProof/>
                <w:webHidden/>
              </w:rPr>
              <w:fldChar w:fldCharType="separate"/>
            </w:r>
            <w:r w:rsidRPr="00A1571C">
              <w:rPr>
                <w:noProof/>
                <w:webHidden/>
              </w:rPr>
              <w:t>2</w:t>
            </w:r>
            <w:r w:rsidRPr="00A1571C">
              <w:rPr>
                <w:noProof/>
                <w:webHidden/>
              </w:rPr>
              <w:fldChar w:fldCharType="end"/>
            </w:r>
          </w:hyperlink>
        </w:p>
        <w:p w:rsidRPr="00A1571C" w:rsidR="00E61C33" w:rsidP="00E61C33" w:rsidRDefault="00E61C33" w14:paraId="3995EF37" w14:textId="254C5C59">
          <w:pPr>
            <w:pStyle w:val="ekillerTablosu"/>
            <w:tabs>
              <w:tab w:val="right" w:leader="dot" w:pos="9062"/>
            </w:tabs>
            <w:rPr>
              <w:rFonts w:asciiTheme="minorHAnsi" w:hAnsiTheme="minorHAnsi" w:eastAsiaTheme="minorEastAsia"/>
              <w:noProof/>
              <w:lang w:eastAsia="tr-TR"/>
            </w:rPr>
          </w:pPr>
          <w:hyperlink w:history="1" w:anchor="_Toc186055442">
            <w:r w:rsidRPr="00A1571C">
              <w:rPr>
                <w:rStyle w:val="Kpr"/>
                <w:noProof/>
                <w:color w:val="auto"/>
                <w:u w:val="none"/>
              </w:rPr>
              <w:t>Harita 3:Mersin Ulaşım Ağı Haritası   ………………………………………………………………3   Harita 4:Mut Ulaşım Ağı Haritası</w:t>
            </w:r>
            <w:r w:rsidRPr="00A1571C">
              <w:rPr>
                <w:noProof/>
                <w:webHidden/>
              </w:rPr>
              <w:tab/>
            </w:r>
            <w:r w:rsidRPr="00A1571C">
              <w:rPr>
                <w:noProof/>
                <w:webHidden/>
              </w:rPr>
              <w:fldChar w:fldCharType="begin"/>
            </w:r>
            <w:r w:rsidRPr="00A1571C">
              <w:rPr>
                <w:noProof/>
                <w:webHidden/>
              </w:rPr>
              <w:instrText xml:space="preserve"> PAGEREF _Toc186055442 \h </w:instrText>
            </w:r>
            <w:r w:rsidRPr="00A1571C">
              <w:rPr>
                <w:noProof/>
                <w:webHidden/>
              </w:rPr>
            </w:r>
            <w:r w:rsidRPr="00A1571C">
              <w:rPr>
                <w:noProof/>
                <w:webHidden/>
              </w:rPr>
              <w:fldChar w:fldCharType="separate"/>
            </w:r>
            <w:r w:rsidRPr="00A1571C">
              <w:rPr>
                <w:noProof/>
                <w:webHidden/>
              </w:rPr>
              <w:t>3</w:t>
            </w:r>
            <w:r w:rsidRPr="00A1571C">
              <w:rPr>
                <w:noProof/>
                <w:webHidden/>
              </w:rPr>
              <w:fldChar w:fldCharType="end"/>
            </w:r>
          </w:hyperlink>
        </w:p>
        <w:p w:rsidRPr="00A1571C" w:rsidR="00E61C33" w:rsidP="00E61C33" w:rsidRDefault="00E61C33" w14:paraId="4806DE9B" w14:textId="77777777">
          <w:pPr>
            <w:pStyle w:val="ekillerTablosu"/>
            <w:tabs>
              <w:tab w:val="right" w:leader="dot" w:pos="9062"/>
            </w:tabs>
            <w:rPr>
              <w:rFonts w:asciiTheme="minorHAnsi" w:hAnsiTheme="minorHAnsi" w:eastAsiaTheme="minorEastAsia"/>
              <w:noProof/>
              <w:lang w:eastAsia="tr-TR"/>
            </w:rPr>
          </w:pPr>
          <w:hyperlink w:history="1" w:anchor="_Toc186055443">
            <w:r w:rsidRPr="00A1571C">
              <w:rPr>
                <w:rStyle w:val="Kpr"/>
                <w:noProof/>
                <w:color w:val="auto"/>
                <w:u w:val="none"/>
              </w:rPr>
              <w:t>Harita 5:Planlama Alanı Halihazır Haritası</w:t>
            </w:r>
            <w:r w:rsidRPr="00A1571C">
              <w:rPr>
                <w:noProof/>
                <w:webHidden/>
              </w:rPr>
              <w:tab/>
            </w:r>
            <w:r w:rsidRPr="00A1571C">
              <w:rPr>
                <w:noProof/>
                <w:webHidden/>
              </w:rPr>
              <w:fldChar w:fldCharType="begin"/>
            </w:r>
            <w:r w:rsidRPr="00A1571C">
              <w:rPr>
                <w:noProof/>
                <w:webHidden/>
              </w:rPr>
              <w:instrText xml:space="preserve"> PAGEREF _Toc186055443 \h </w:instrText>
            </w:r>
            <w:r w:rsidRPr="00A1571C">
              <w:rPr>
                <w:noProof/>
                <w:webHidden/>
              </w:rPr>
            </w:r>
            <w:r w:rsidRPr="00A1571C">
              <w:rPr>
                <w:noProof/>
                <w:webHidden/>
              </w:rPr>
              <w:fldChar w:fldCharType="separate"/>
            </w:r>
            <w:r w:rsidRPr="00A1571C">
              <w:rPr>
                <w:noProof/>
                <w:webHidden/>
              </w:rPr>
              <w:t>3</w:t>
            </w:r>
            <w:r w:rsidRPr="00A1571C">
              <w:rPr>
                <w:noProof/>
                <w:webHidden/>
              </w:rPr>
              <w:fldChar w:fldCharType="end"/>
            </w:r>
          </w:hyperlink>
        </w:p>
        <w:p w:rsidRPr="00A1571C" w:rsidR="00E61C33" w:rsidP="00E61C33" w:rsidRDefault="00E61C33" w14:paraId="4A96C10A" w14:textId="77777777">
          <w:pPr>
            <w:pStyle w:val="ekillerTablosu"/>
            <w:tabs>
              <w:tab w:val="right" w:leader="dot" w:pos="9062"/>
            </w:tabs>
            <w:rPr>
              <w:rFonts w:asciiTheme="minorHAnsi" w:hAnsiTheme="minorHAnsi" w:eastAsiaTheme="minorEastAsia"/>
              <w:noProof/>
              <w:lang w:eastAsia="tr-TR"/>
            </w:rPr>
          </w:pPr>
          <w:hyperlink w:history="1" w:anchor="_Toc186055444">
            <w:r w:rsidRPr="00A1571C">
              <w:rPr>
                <w:rStyle w:val="Kpr"/>
                <w:noProof/>
                <w:color w:val="auto"/>
                <w:u w:val="none"/>
              </w:rPr>
              <w:t>Harita 6:Kadastral Mülkiyet Durumu</w:t>
            </w:r>
            <w:r w:rsidRPr="00A1571C">
              <w:rPr>
                <w:noProof/>
                <w:webHidden/>
              </w:rPr>
              <w:tab/>
            </w:r>
            <w:r w:rsidRPr="00A1571C">
              <w:rPr>
                <w:noProof/>
                <w:webHidden/>
              </w:rPr>
              <w:fldChar w:fldCharType="begin"/>
            </w:r>
            <w:r w:rsidRPr="00A1571C">
              <w:rPr>
                <w:noProof/>
                <w:webHidden/>
              </w:rPr>
              <w:instrText xml:space="preserve"> PAGEREF _Toc186055444 \h </w:instrText>
            </w:r>
            <w:r w:rsidRPr="00A1571C">
              <w:rPr>
                <w:noProof/>
                <w:webHidden/>
              </w:rPr>
            </w:r>
            <w:r w:rsidRPr="00A1571C">
              <w:rPr>
                <w:noProof/>
                <w:webHidden/>
              </w:rPr>
              <w:fldChar w:fldCharType="separate"/>
            </w:r>
            <w:r w:rsidRPr="00A1571C">
              <w:rPr>
                <w:noProof/>
                <w:webHidden/>
              </w:rPr>
              <w:t>4</w:t>
            </w:r>
            <w:r w:rsidRPr="00A1571C">
              <w:rPr>
                <w:noProof/>
                <w:webHidden/>
              </w:rPr>
              <w:fldChar w:fldCharType="end"/>
            </w:r>
          </w:hyperlink>
        </w:p>
        <w:p w:rsidRPr="00A1571C" w:rsidR="00E61C33" w:rsidP="00E61C33" w:rsidRDefault="00E61C33" w14:paraId="14788995" w14:textId="77777777">
          <w:pPr>
            <w:pStyle w:val="ekillerTablosu"/>
            <w:tabs>
              <w:tab w:val="right" w:leader="dot" w:pos="9062"/>
            </w:tabs>
            <w:rPr>
              <w:rFonts w:asciiTheme="minorHAnsi" w:hAnsiTheme="minorHAnsi" w:eastAsiaTheme="minorEastAsia"/>
              <w:noProof/>
              <w:lang w:eastAsia="tr-TR"/>
            </w:rPr>
          </w:pPr>
          <w:hyperlink w:history="1" w:anchor="_Toc186055445">
            <w:r w:rsidRPr="00A1571C">
              <w:rPr>
                <w:rStyle w:val="Kpr"/>
                <w:noProof/>
                <w:color w:val="auto"/>
                <w:u w:val="none"/>
              </w:rPr>
              <w:t>Harita 7:1/100.000 Ölçekli Çevre Düzeni Planı</w:t>
            </w:r>
            <w:r w:rsidRPr="00A1571C">
              <w:rPr>
                <w:noProof/>
                <w:webHidden/>
              </w:rPr>
              <w:tab/>
            </w:r>
            <w:r w:rsidRPr="00A1571C">
              <w:rPr>
                <w:noProof/>
                <w:webHidden/>
              </w:rPr>
              <w:fldChar w:fldCharType="begin"/>
            </w:r>
            <w:r w:rsidRPr="00A1571C">
              <w:rPr>
                <w:noProof/>
                <w:webHidden/>
              </w:rPr>
              <w:instrText xml:space="preserve"> PAGEREF _Toc186055445 \h </w:instrText>
            </w:r>
            <w:r w:rsidRPr="00A1571C">
              <w:rPr>
                <w:noProof/>
                <w:webHidden/>
              </w:rPr>
            </w:r>
            <w:r w:rsidRPr="00A1571C">
              <w:rPr>
                <w:noProof/>
                <w:webHidden/>
              </w:rPr>
              <w:fldChar w:fldCharType="separate"/>
            </w:r>
            <w:r w:rsidRPr="00A1571C">
              <w:rPr>
                <w:noProof/>
                <w:webHidden/>
              </w:rPr>
              <w:t>4</w:t>
            </w:r>
            <w:r w:rsidRPr="00A1571C">
              <w:rPr>
                <w:noProof/>
                <w:webHidden/>
              </w:rPr>
              <w:fldChar w:fldCharType="end"/>
            </w:r>
          </w:hyperlink>
        </w:p>
        <w:p w:rsidR="002A00D4" w:rsidP="00A1571C" w:rsidRDefault="00E61C33" w14:paraId="529AE833" w14:textId="7FB1F062">
          <w:pPr>
            <w:pStyle w:val="ekillerTablosu"/>
            <w:tabs>
              <w:tab w:val="right" w:leader="dot" w:pos="9062"/>
            </w:tabs>
            <w:rPr>
              <w:noProof/>
            </w:rPr>
          </w:pPr>
          <w:hyperlink w:history="1" w:anchor="_Toc186055447">
            <w:r w:rsidRPr="00A1571C">
              <w:rPr>
                <w:rStyle w:val="Kpr"/>
                <w:noProof/>
                <w:color w:val="auto"/>
                <w:u w:val="none"/>
              </w:rPr>
              <w:t xml:space="preserve">Harita </w:t>
            </w:r>
            <w:r w:rsidR="00D1035C">
              <w:rPr>
                <w:rStyle w:val="Kpr"/>
                <w:noProof/>
                <w:color w:val="auto"/>
                <w:u w:val="none"/>
              </w:rPr>
              <w:t>8</w:t>
            </w:r>
            <w:r w:rsidRPr="00A1571C">
              <w:rPr>
                <w:rStyle w:val="Kpr"/>
                <w:noProof/>
                <w:color w:val="auto"/>
                <w:u w:val="none"/>
              </w:rPr>
              <w:t>:Öneri 1/5000 Ölçekli Nazım İmar Planı</w:t>
            </w:r>
            <w:r w:rsidRPr="00A1571C">
              <w:rPr>
                <w:noProof/>
                <w:webHidden/>
              </w:rPr>
              <w:tab/>
            </w:r>
            <w:r w:rsidRPr="00A1571C">
              <w:rPr>
                <w:noProof/>
                <w:webHidden/>
              </w:rPr>
              <w:fldChar w:fldCharType="begin"/>
            </w:r>
            <w:r w:rsidRPr="00A1571C">
              <w:rPr>
                <w:noProof/>
                <w:webHidden/>
              </w:rPr>
              <w:instrText xml:space="preserve"> PAGEREF _Toc186055447 \h </w:instrText>
            </w:r>
            <w:r w:rsidRPr="00A1571C">
              <w:rPr>
                <w:noProof/>
                <w:webHidden/>
              </w:rPr>
            </w:r>
            <w:r w:rsidRPr="00A1571C">
              <w:rPr>
                <w:noProof/>
                <w:webHidden/>
              </w:rPr>
              <w:fldChar w:fldCharType="separate"/>
            </w:r>
            <w:r w:rsidRPr="00A1571C">
              <w:rPr>
                <w:noProof/>
                <w:webHidden/>
              </w:rPr>
              <w:t>5</w:t>
            </w:r>
            <w:r w:rsidRPr="00A1571C">
              <w:rPr>
                <w:noProof/>
                <w:webHidden/>
              </w:rPr>
              <w:fldChar w:fldCharType="end"/>
            </w:r>
          </w:hyperlink>
        </w:p>
        <w:p w:rsidR="002A00D4" w:rsidP="002A00D4" w:rsidRDefault="002A00D4" w14:paraId="4EACE45C" w14:textId="77777777">
          <w:pPr>
            <w:rPr>
              <w:lang w:eastAsia="tr-TR"/>
            </w:rPr>
          </w:pPr>
        </w:p>
        <w:p w:rsidR="002A00D4" w:rsidP="002A00D4" w:rsidRDefault="002A00D4" w14:paraId="70D4D6CF" w14:textId="77777777">
          <w:pPr>
            <w:rPr>
              <w:lang w:eastAsia="tr-TR"/>
            </w:rPr>
          </w:pPr>
        </w:p>
        <w:p w:rsidR="002A00D4" w:rsidP="002A00D4" w:rsidRDefault="002A00D4" w14:paraId="6193EA8C" w14:textId="77777777">
          <w:pPr>
            <w:rPr>
              <w:lang w:eastAsia="tr-TR"/>
            </w:rPr>
          </w:pPr>
        </w:p>
        <w:p w:rsidR="002A00D4" w:rsidRDefault="002A00D4" w14:paraId="196A4F16" w14:textId="74B470A1">
          <w:pPr>
            <w:pStyle w:val="ekillerTablosu"/>
            <w:tabs>
              <w:tab w:val="right" w:leader="dot" w:pos="9062"/>
            </w:tabs>
            <w:rPr>
              <w:rFonts w:asciiTheme="minorHAnsi" w:hAnsiTheme="minorHAnsi" w:eastAsiaTheme="minorEastAsia"/>
              <w:noProof/>
              <w:lang w:eastAsia="tr-TR"/>
            </w:rPr>
          </w:pPr>
          <w:r>
            <w:rPr>
              <w:lang w:eastAsia="tr-TR"/>
            </w:rPr>
            <w:fldChar w:fldCharType="begin"/>
          </w:r>
          <w:r>
            <w:rPr>
              <w:lang w:eastAsia="tr-TR"/>
            </w:rPr>
            <w:instrText xml:space="preserve"> TOC \h \z \c "Uydu Görüntüsü" </w:instrText>
          </w:r>
          <w:r>
            <w:rPr>
              <w:lang w:eastAsia="tr-TR"/>
            </w:rPr>
            <w:fldChar w:fldCharType="separate"/>
          </w:r>
          <w:hyperlink w:history="1" w:anchor="_Toc186055745">
            <w:r w:rsidRPr="00AF3321">
              <w:rPr>
                <w:rStyle w:val="Kpr"/>
                <w:noProof/>
              </w:rPr>
              <w:t>Uydu Görüntüsü 1: Planlama Alanı Uydu görüntüsü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_Toc186055745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2A00D4" w:rsidR="00A1571C" w:rsidP="002A00D4" w:rsidRDefault="002A00D4" w14:paraId="3374CDFD" w14:textId="1E68BBD6">
          <w:pPr>
            <w:rPr>
              <w:lang w:eastAsia="tr-TR"/>
            </w:rPr>
          </w:pPr>
          <w:r>
            <w:rPr>
              <w:lang w:eastAsia="tr-TR"/>
            </w:rPr>
            <w:fldChar w:fldCharType="end"/>
          </w:r>
        </w:p>
      </w:sdtContent>
    </w:sdt>
    <w:p w:rsidRPr="004D2AC3" w:rsidR="009367F1" w:rsidP="009367F1" w:rsidRDefault="004820E8" w14:paraId="4357EE0B" w14:textId="77777777">
      <w:pPr>
        <w:pStyle w:val="Balk1"/>
        <w:numPr>
          <w:ilvl w:val="0"/>
          <w:numId w:val="11"/>
        </w:numPr>
      </w:pPr>
      <w:r>
        <w:br w:type="page"/>
      </w:r>
      <w:bookmarkStart w:name="_Toc186060572" w:id="1"/>
      <w:bookmarkStart w:name="_Toc217909237" w:id="2"/>
      <w:r w:rsidR="009367F1">
        <w:lastRenderedPageBreak/>
        <w:t>AMAÇ ve KAPSAMI</w:t>
      </w:r>
      <w:bookmarkEnd w:id="1"/>
      <w:bookmarkEnd w:id="2"/>
    </w:p>
    <w:p w:rsidR="009367F1" w:rsidP="009367F1" w:rsidRDefault="009367F1" w14:paraId="1F5401FA" w14:textId="77777777">
      <w:r>
        <w:t>Planın amacı; Mersin İli, Mut İlçesi, Elbeyli Mahallesi 101 ada 388 numaralı parselde yer alan Zeytin Bahçesi niteliğindeki alanın 9990.313 m</w:t>
      </w:r>
      <w:r>
        <w:rPr>
          <w:vertAlign w:val="superscript"/>
        </w:rPr>
        <w:t>2</w:t>
      </w:r>
      <w:r>
        <w:t xml:space="preserve"> alanına Tarım ve Hayvancılık Tesis Alanı (Zeytinyağı Üretim Tesisi) olarak işaretlenmesidir.</w:t>
      </w:r>
    </w:p>
    <w:p w:rsidR="009367F1" w:rsidP="009367F1" w:rsidRDefault="009367F1" w14:paraId="74DC8F76" w14:textId="77777777">
      <w:pPr>
        <w:pStyle w:val="Balk2"/>
        <w:numPr>
          <w:ilvl w:val="1"/>
          <w:numId w:val="2"/>
        </w:numPr>
      </w:pPr>
      <w:bookmarkStart w:name="_Toc186060573" w:id="3"/>
      <w:bookmarkStart w:name="_Toc217909238" w:id="4"/>
      <w:r>
        <w:t>Ülke ve Bölge İçindeki Yeri</w:t>
      </w:r>
      <w:bookmarkEnd w:id="3"/>
      <w:bookmarkEnd w:id="4"/>
    </w:p>
    <w:p w:rsidR="009367F1" w:rsidP="009367F1" w:rsidRDefault="009367F1" w14:paraId="4C78922F" w14:textId="77777777">
      <w:r w:rsidRPr="004D2AC3">
        <w:t xml:space="preserve">Planlama alanı; Akdeniz Bölgesinde, kuzeyi ve batısı Toros Dağları, güneyi Akdeniz ile çevrili olan Mersin ilinde yer almaktadır. </w:t>
      </w:r>
      <w:r>
        <w:t>Mut</w:t>
      </w:r>
      <w:r w:rsidRPr="004D2AC3">
        <w:t xml:space="preserve"> ilçesi, Göksu Irmağı Havzası ile İç Anadolu’yu Akdeniz’e bağlayan Kervan Yolu üzerinde bulunması nedeniyle geçmişten günümüze kadar önemli bir yerleşim yeri olmuştur. İlçe güneyden kuzeye doğru ulaşım hareketi kavşağındadır.</w:t>
      </w:r>
    </w:p>
    <w:p w:rsidR="009367F1" w:rsidP="009367F1" w:rsidRDefault="009367F1" w14:paraId="488CF9B4" w14:textId="77777777">
      <w:pPr>
        <w:keepNext/>
        <w:jc w:val="left"/>
      </w:pPr>
      <w:r w:rsidRPr="00296DDA">
        <w:rPr>
          <w:noProof/>
        </w:rPr>
        <w:drawing>
          <wp:inline distT="0" distB="0" distL="0" distR="0" wp14:anchorId="019F605E" wp14:editId="5A40B9F5">
            <wp:extent cx="3223065" cy="1725930"/>
            <wp:effectExtent l="0" t="0" r="0" b="7620"/>
            <wp:docPr id="8994464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53" cy="17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749">
        <w:rPr>
          <w:noProof/>
        </w:rPr>
        <w:t xml:space="preserve"> </w:t>
      </w:r>
      <w:r w:rsidRPr="00296DDA">
        <w:rPr>
          <w:noProof/>
        </w:rPr>
        <w:drawing>
          <wp:inline distT="0" distB="0" distL="0" distR="0" wp14:anchorId="002AD49C" wp14:editId="062B1322">
            <wp:extent cx="2438400" cy="1728273"/>
            <wp:effectExtent l="0" t="0" r="0" b="5715"/>
            <wp:docPr id="167960373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62" cy="17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D2AC3" w:rsidR="009367F1" w:rsidP="009367F1" w:rsidRDefault="009367F1" w14:paraId="6354460E" w14:textId="77777777">
      <w:pPr>
        <w:pStyle w:val="ResimYazs"/>
      </w:pPr>
      <w:bookmarkStart w:name="_Toc186055441" w:id="5"/>
      <w:bookmarkStart w:name="_Toc186060122" w:id="6"/>
      <w:r>
        <w:t xml:space="preserve">Harita </w:t>
      </w:r>
      <w:fldSimple w:instr=" SEQ Harita \* ARABIC ">
        <w:r>
          <w:rPr>
            <w:noProof/>
          </w:rPr>
          <w:t>1</w:t>
        </w:r>
      </w:fldSimple>
      <w:r>
        <w:t xml:space="preserve">: Türkiye Fiziki Haritası                                                      Harita </w:t>
      </w:r>
      <w:fldSimple w:instr=" SEQ Harita \* ARABIC ">
        <w:r>
          <w:rPr>
            <w:noProof/>
          </w:rPr>
          <w:t>2</w:t>
        </w:r>
      </w:fldSimple>
      <w:r>
        <w:t>: Mersin Fiziki Haritası</w:t>
      </w:r>
      <w:bookmarkEnd w:id="5"/>
      <w:bookmarkEnd w:id="6"/>
    </w:p>
    <w:p w:rsidR="009367F1" w:rsidP="009367F1" w:rsidRDefault="009367F1" w14:paraId="331074DB" w14:textId="77777777">
      <w:pPr>
        <w:pStyle w:val="Balk2"/>
        <w:numPr>
          <w:ilvl w:val="1"/>
          <w:numId w:val="2"/>
        </w:numPr>
      </w:pPr>
      <w:bookmarkStart w:name="_Toc186060574" w:id="7"/>
      <w:bookmarkStart w:name="_Toc217909239" w:id="8"/>
      <w:r>
        <w:t>Planlama Alanını Konumu</w:t>
      </w:r>
      <w:bookmarkEnd w:id="7"/>
      <w:bookmarkEnd w:id="8"/>
    </w:p>
    <w:p w:rsidR="009367F1" w:rsidP="009367F1" w:rsidRDefault="009367F1" w14:paraId="195FD35F" w14:textId="77777777">
      <w:r w:rsidRPr="004929AB">
        <w:t xml:space="preserve">Planlama çalışmasına konu alan, </w:t>
      </w:r>
      <w:r>
        <w:t>Mersin</w:t>
      </w:r>
      <w:r w:rsidRPr="004929AB">
        <w:t xml:space="preserve"> İl’inin </w:t>
      </w:r>
      <w:r>
        <w:t xml:space="preserve">Mut </w:t>
      </w:r>
      <w:r w:rsidRPr="004929AB">
        <w:t xml:space="preserve">İlçesi’nde yer almaktadır. Planlama alanı; </w:t>
      </w:r>
      <w:r>
        <w:t>Mut</w:t>
      </w:r>
      <w:r w:rsidRPr="004929AB">
        <w:t xml:space="preserve"> İlçesi, </w:t>
      </w:r>
      <w:r>
        <w:t>Elbeyli</w:t>
      </w:r>
      <w:r w:rsidRPr="004929AB">
        <w:t xml:space="preserve"> Mahallesi, tapuda </w:t>
      </w:r>
      <w:r>
        <w:t>101</w:t>
      </w:r>
      <w:r w:rsidRPr="004929AB">
        <w:t xml:space="preserve"> ada </w:t>
      </w:r>
      <w:r>
        <w:t>388</w:t>
      </w:r>
      <w:r w:rsidRPr="004929AB">
        <w:t xml:space="preserve"> parsel numaralıyla kayıtlı taşınmazı kapsamaktadır. Söz konusu alan, </w:t>
      </w:r>
      <w:r>
        <w:t>Mut ilçe</w:t>
      </w:r>
      <w:r w:rsidRPr="004929AB">
        <w:t xml:space="preserve"> merkezine ortalama </w:t>
      </w:r>
      <w:r>
        <w:t>7</w:t>
      </w:r>
      <w:r w:rsidRPr="004929AB">
        <w:t xml:space="preserve"> km uzaklıktadır. Planlama alanı yaklaşık </w:t>
      </w:r>
      <w:r>
        <w:t xml:space="preserve">9990.313 </w:t>
      </w:r>
      <w:r w:rsidRPr="004929AB">
        <w:t>m</w:t>
      </w:r>
      <w:r>
        <w:rPr>
          <w:vertAlign w:val="superscript"/>
        </w:rPr>
        <w:t>2</w:t>
      </w:r>
      <w:r>
        <w:t xml:space="preserve"> </w:t>
      </w:r>
      <w:r w:rsidRPr="004929AB">
        <w:t>büyüklüğündedir</w:t>
      </w:r>
      <w:r>
        <w:t>.</w:t>
      </w:r>
      <w:r w:rsidRPr="004929AB">
        <w:t xml:space="preserve"> Alanın yakın çevresi incelendiğinde</w:t>
      </w:r>
      <w:r>
        <w:t>, genel olarak yakın çevresinde zeytin bahçeleri mevcuttur.</w:t>
      </w:r>
    </w:p>
    <w:p w:rsidR="009367F1" w:rsidP="00EE2A42" w:rsidRDefault="00EE2A42" w14:paraId="0C3CA6E0" w14:textId="3AB38217">
      <w:pPr>
        <w:jc w:val="center"/>
      </w:pPr>
      <w:r>
        <w:rPr>
          <w:noProof/>
        </w:rPr>
        <w:drawing>
          <wp:inline distT="0" distB="0" distL="0" distR="0" wp14:anchorId="23A581E5" wp14:editId="55AAFEDC">
            <wp:extent cx="5335568" cy="3609975"/>
            <wp:effectExtent l="0" t="0" r="0" b="0"/>
            <wp:docPr id="1853383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34" cy="362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1" w:rsidP="009367F1" w:rsidRDefault="009367F1" w14:paraId="0DDA9E2B" w14:textId="77777777">
      <w:pPr>
        <w:pStyle w:val="ResimYazs"/>
      </w:pPr>
      <w:bookmarkStart w:name="_Toc186055745" w:id="9"/>
      <w:bookmarkStart w:name="_Toc186060170" w:id="10"/>
      <w:r>
        <w:t xml:space="preserve">Uydu Görüntüsü </w:t>
      </w:r>
      <w:fldSimple w:instr=" SEQ Uydu_Görüntüsü \* ARABIC ">
        <w:r>
          <w:rPr>
            <w:noProof/>
          </w:rPr>
          <w:t>1</w:t>
        </w:r>
      </w:fldSimple>
      <w:r>
        <w:t>: Planlama Alanı Uydu görüntüsü</w:t>
      </w:r>
      <w:bookmarkEnd w:id="9"/>
      <w:bookmarkEnd w:id="10"/>
    </w:p>
    <w:p w:rsidR="009367F1" w:rsidP="009367F1" w:rsidRDefault="009367F1" w14:paraId="16F29357" w14:textId="77777777">
      <w:pPr>
        <w:pStyle w:val="Balk2"/>
        <w:numPr>
          <w:ilvl w:val="1"/>
          <w:numId w:val="2"/>
        </w:numPr>
      </w:pPr>
      <w:bookmarkStart w:name="_Toc186060575" w:id="11"/>
      <w:bookmarkStart w:name="_Toc217909240" w:id="12"/>
      <w:r>
        <w:lastRenderedPageBreak/>
        <w:t>Planlama Alanının Ulaşım Ağındaki Yeri</w:t>
      </w:r>
      <w:bookmarkEnd w:id="11"/>
      <w:bookmarkEnd w:id="12"/>
    </w:p>
    <w:p w:rsidR="009367F1" w:rsidP="009367F1" w:rsidRDefault="009367F1" w14:paraId="730B4186" w14:textId="60E52438">
      <w:r>
        <w:t>Mut</w:t>
      </w:r>
      <w:r w:rsidRPr="004D2AC3">
        <w:t xml:space="preserve"> İlçesi Mersin’in </w:t>
      </w:r>
      <w:r>
        <w:t>kuzeyb</w:t>
      </w:r>
      <w:r w:rsidRPr="004D2AC3">
        <w:t xml:space="preserve">atısında, Mersin merkeze </w:t>
      </w:r>
      <w:r>
        <w:t>200</w:t>
      </w:r>
      <w:r w:rsidRPr="004D2AC3">
        <w:t xml:space="preserve"> km uzaklıktadır. Planlama alanına ulaşım; Konya- Mersin illeri arasındaki ulaşımı sağlayan D-715 karayoluna bağlanmaktadır.</w:t>
      </w:r>
    </w:p>
    <w:p w:rsidR="009367F1" w:rsidP="009367F1" w:rsidRDefault="009367F1" w14:paraId="11DDB87B" w14:textId="77777777">
      <w:pPr>
        <w:keepNext/>
        <w:jc w:val="center"/>
      </w:pPr>
      <w:r>
        <w:rPr>
          <w:noProof/>
        </w:rPr>
        <w:drawing>
          <wp:inline distT="0" distB="0" distL="0" distR="0" wp14:anchorId="7462C3FB" wp14:editId="0C056B19">
            <wp:extent cx="2988543" cy="1855470"/>
            <wp:effectExtent l="0" t="0" r="2540" b="0"/>
            <wp:docPr id="42949670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49" cy="188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6EA5BBF" wp14:editId="27CE9B09">
            <wp:extent cx="2571750" cy="1843088"/>
            <wp:effectExtent l="0" t="0" r="0" b="5080"/>
            <wp:docPr id="85578500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54" cy="186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D2AC3" w:rsidR="009367F1" w:rsidP="009367F1" w:rsidRDefault="009367F1" w14:paraId="01FAF179" w14:textId="77777777">
      <w:pPr>
        <w:pStyle w:val="ResimYazs"/>
        <w:jc w:val="left"/>
      </w:pPr>
      <w:bookmarkStart w:name="_Toc186060123" w:id="13"/>
      <w:r>
        <w:t xml:space="preserve">Harita </w:t>
      </w:r>
      <w:fldSimple w:instr=" SEQ Harita \* ARABIC ">
        <w:r>
          <w:rPr>
            <w:noProof/>
          </w:rPr>
          <w:t>3</w:t>
        </w:r>
      </w:fldSimple>
      <w:r>
        <w:t>:Mersin Ulaşım Ağı</w:t>
      </w:r>
      <w:bookmarkStart w:name="_Toc186055442" w:id="14"/>
      <w:bookmarkStart w:name="_Toc186060124" w:id="15"/>
      <w:bookmarkEnd w:id="13"/>
      <w:r>
        <w:t xml:space="preserve">                                                          Harita </w:t>
      </w:r>
      <w:fldSimple w:instr=" SEQ Harita \* ARABIC ">
        <w:r>
          <w:rPr>
            <w:noProof/>
          </w:rPr>
          <w:t>4</w:t>
        </w:r>
      </w:fldSimple>
      <w:r>
        <w:rPr>
          <w:noProof/>
        </w:rPr>
        <w:t>:Mut Ulaşım Ağı Haritası</w:t>
      </w:r>
      <w:bookmarkEnd w:id="14"/>
      <w:bookmarkEnd w:id="15"/>
    </w:p>
    <w:p w:rsidR="009367F1" w:rsidP="009367F1" w:rsidRDefault="009367F1" w14:paraId="130E5792" w14:textId="77777777">
      <w:pPr>
        <w:pStyle w:val="Balk2"/>
        <w:numPr>
          <w:ilvl w:val="1"/>
          <w:numId w:val="2"/>
        </w:numPr>
      </w:pPr>
      <w:bookmarkStart w:name="_Toc186060576" w:id="16"/>
      <w:bookmarkStart w:name="_Toc217909241" w:id="17"/>
      <w:r>
        <w:t>Halihazır Bilgisi</w:t>
      </w:r>
      <w:bookmarkEnd w:id="16"/>
      <w:bookmarkEnd w:id="17"/>
    </w:p>
    <w:p w:rsidR="009367F1" w:rsidP="009367F1" w:rsidRDefault="009367F1" w14:paraId="284240C1" w14:textId="77777777">
      <w:r w:rsidRPr="004D2AC3">
        <w:t xml:space="preserve">İmar planına konu olan Mersin ili, </w:t>
      </w:r>
      <w:r>
        <w:t>Mut</w:t>
      </w:r>
      <w:r w:rsidRPr="004D2AC3">
        <w:t xml:space="preserve"> ilçesi, </w:t>
      </w:r>
      <w:r>
        <w:t>Elbeyli</w:t>
      </w:r>
      <w:r w:rsidRPr="004D2AC3">
        <w:t xml:space="preserve"> Mahallesi </w:t>
      </w:r>
      <w:r>
        <w:t>101</w:t>
      </w:r>
      <w:r w:rsidRPr="004D2AC3">
        <w:t xml:space="preserve"> ada </w:t>
      </w:r>
      <w:r>
        <w:t>388</w:t>
      </w:r>
      <w:r w:rsidRPr="004D2AC3">
        <w:t xml:space="preserve"> numaralı parse</w:t>
      </w:r>
      <w:r>
        <w:t>l</w:t>
      </w:r>
      <w:r w:rsidRPr="004D2AC3">
        <w:t xml:space="preserve"> 1/1000 ölçekli halihazır haritası </w:t>
      </w:r>
      <w:r>
        <w:t>Mut</w:t>
      </w:r>
      <w:r w:rsidRPr="004D2AC3">
        <w:t xml:space="preserve"> Belediyesi tarafından </w:t>
      </w:r>
      <w:r>
        <w:t>31.12.2024</w:t>
      </w:r>
      <w:r w:rsidRPr="004D2AC3">
        <w:t xml:space="preserve"> tarihinde onaylanmıştır.</w:t>
      </w:r>
    </w:p>
    <w:p w:rsidR="009367F1" w:rsidP="009367F1" w:rsidRDefault="009367F1" w14:paraId="10BAE5E3" w14:textId="77777777">
      <w:pPr>
        <w:keepNext/>
        <w:jc w:val="center"/>
      </w:pPr>
      <w:r>
        <w:rPr>
          <w:noProof/>
        </w:rPr>
        <w:drawing>
          <wp:inline distT="0" distB="0" distL="0" distR="0" wp14:anchorId="3C1E6A48" wp14:editId="75E026F7">
            <wp:extent cx="5486400" cy="3429000"/>
            <wp:effectExtent l="0" t="0" r="0" b="0"/>
            <wp:docPr id="13975285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9346" r="1290" b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7F1" w:rsidP="009367F1" w:rsidRDefault="009367F1" w14:paraId="6D11EAA9" w14:textId="77777777">
      <w:pPr>
        <w:pStyle w:val="ResimYazs"/>
        <w:jc w:val="left"/>
      </w:pPr>
      <w:bookmarkStart w:name="_Toc186055443" w:id="18"/>
      <w:bookmarkStart w:name="_Toc186060125" w:id="19"/>
      <w:r>
        <w:t xml:space="preserve">Harita </w:t>
      </w:r>
      <w:fldSimple w:instr=" SEQ Harita \* ARABIC ">
        <w:r>
          <w:rPr>
            <w:noProof/>
          </w:rPr>
          <w:t>5</w:t>
        </w:r>
      </w:fldSimple>
      <w:r>
        <w:t>:Planlama Alanı Halihazır Haritası</w:t>
      </w:r>
      <w:bookmarkEnd w:id="18"/>
      <w:bookmarkEnd w:id="19"/>
    </w:p>
    <w:p w:rsidR="009367F1" w:rsidP="009367F1" w:rsidRDefault="009367F1" w14:paraId="6364543F" w14:textId="77777777">
      <w:pPr>
        <w:pStyle w:val="Balk2"/>
        <w:numPr>
          <w:ilvl w:val="1"/>
          <w:numId w:val="2"/>
        </w:numPr>
      </w:pPr>
      <w:bookmarkStart w:name="_Toc186060577" w:id="20"/>
      <w:bookmarkStart w:name="_Toc217909242" w:id="21"/>
      <w:r>
        <w:t>Mülkiyet Bilgisi</w:t>
      </w:r>
      <w:bookmarkEnd w:id="20"/>
      <w:bookmarkEnd w:id="21"/>
    </w:p>
    <w:p w:rsidR="009367F1" w:rsidP="009367F1" w:rsidRDefault="009367F1" w14:paraId="1B00E2A9" w14:textId="1DC2F45A">
      <w:r w:rsidRPr="004D2AC3">
        <w:t xml:space="preserve">Mersin ili, </w:t>
      </w:r>
      <w:r>
        <w:t>Mut</w:t>
      </w:r>
      <w:r w:rsidRPr="004D2AC3">
        <w:t xml:space="preserve"> ilçesi,</w:t>
      </w:r>
      <w:r>
        <w:t xml:space="preserve"> </w:t>
      </w:r>
      <w:r w:rsidR="00AD1358">
        <w:t>Elbeyli</w:t>
      </w:r>
      <w:r>
        <w:t xml:space="preserve"> </w:t>
      </w:r>
      <w:r w:rsidRPr="004D2AC3">
        <w:t>Mahalle</w:t>
      </w:r>
      <w:r w:rsidR="0075714B">
        <w:t>si</w:t>
      </w:r>
      <w:r w:rsidRPr="004D2AC3">
        <w:t xml:space="preserve"> </w:t>
      </w:r>
      <w:r>
        <w:t>101</w:t>
      </w:r>
      <w:r w:rsidRPr="004D2AC3">
        <w:t xml:space="preserve"> ada </w:t>
      </w:r>
      <w:r>
        <w:t xml:space="preserve">388 </w:t>
      </w:r>
      <w:r w:rsidRPr="004D2AC3">
        <w:t xml:space="preserve">numaralı parselin mülkiyeti </w:t>
      </w:r>
      <w:r>
        <w:t xml:space="preserve">Aydoğanlar </w:t>
      </w:r>
      <w:r w:rsidR="006D2F8D">
        <w:t>Zeytinciliğe</w:t>
      </w:r>
      <w:r>
        <w:t xml:space="preserve"> </w:t>
      </w:r>
      <w:r w:rsidRPr="004D2AC3">
        <w:t>aittir.</w:t>
      </w:r>
    </w:p>
    <w:p w:rsidR="00BA7675" w:rsidP="00BA7675" w:rsidRDefault="00BA7675" w14:paraId="2BB9FBE5" w14:textId="11306528">
      <w:pPr>
        <w:jc w:val="center"/>
      </w:pPr>
      <w:r>
        <w:rPr>
          <w:noProof/>
        </w:rPr>
        <w:lastRenderedPageBreak/>
        <w:drawing>
          <wp:inline distT="0" distB="0" distL="0" distR="0" wp14:anchorId="08A569E7" wp14:editId="525BAE24">
            <wp:extent cx="5811477" cy="4362450"/>
            <wp:effectExtent l="0" t="0" r="0" b="0"/>
            <wp:docPr id="626720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88" cy="43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75" w:rsidP="00BA7675" w:rsidRDefault="00BA7675" w14:paraId="5257C38C" w14:textId="4090E31C">
      <w:pPr>
        <w:pStyle w:val="ResimYazs"/>
        <w:jc w:val="left"/>
      </w:pPr>
      <w:bookmarkStart w:name="_Toc186055444" w:id="22"/>
      <w:bookmarkStart w:name="_Toc186060126" w:id="23"/>
      <w:r>
        <w:t xml:space="preserve">Harita </w:t>
      </w:r>
      <w:fldSimple w:instr=" SEQ Harita \* ARABIC ">
        <w:r>
          <w:rPr>
            <w:noProof/>
          </w:rPr>
          <w:t>6</w:t>
        </w:r>
      </w:fldSimple>
      <w:r>
        <w:t>:Kadastral Mülkiyet Durumu</w:t>
      </w:r>
      <w:bookmarkEnd w:id="22"/>
      <w:bookmarkEnd w:id="23"/>
    </w:p>
    <w:p w:rsidR="003F36D8" w:rsidP="00EE2A42" w:rsidRDefault="00EE2A42" w14:paraId="4674FDA1" w14:textId="0F818199">
      <w:pPr>
        <w:pStyle w:val="Balk2"/>
        <w:numPr>
          <w:ilvl w:val="1"/>
          <w:numId w:val="2"/>
        </w:numPr>
      </w:pPr>
      <w:bookmarkStart w:name="_Toc217909243" w:id="24"/>
      <w:r>
        <w:t>Jeolojik Etüt Raporu Bilgisi</w:t>
      </w:r>
      <w:bookmarkEnd w:id="24"/>
    </w:p>
    <w:p w:rsidRPr="00EE2A42" w:rsidR="00EE2A42" w:rsidP="00EE2A42" w:rsidRDefault="00EE2A42" w14:paraId="5FC640D4" w14:textId="6A3D8E67">
      <w:r w:rsidRPr="00EE2A42">
        <w:t>Uygun Alanlar 2 (UA-2): Kaya Ortamlar</w:t>
      </w:r>
    </w:p>
    <w:p w:rsidR="009367F1" w:rsidP="00BA7675" w:rsidRDefault="00EE2A42" w14:paraId="160635D5" w14:textId="11657A3F">
      <w:r w:rsidRPr="00EE2A42">
        <w:t>İnceleme alanının jeolojisini Burdigaliyen-Serravaliyen yaşlı Köselerli formasyona ait grimsi beyaz renkli kaya birimler oluşturmaktadır. İnceleme alanının topografik eğimi % 0-10 arasında değişmektedir. İnceleme alanında gözlenen kaya birimlerde şişine-oturma-taşıma gücü vb. mühendislik problemleri beklenmediğinden inceleme alanı yerleşime uygunluk açısından Uygun Alanlar (UA-2) olarak değerlendirilmiştir. Yerleşime uygunluk haritasında UA-2 simgesi ile gösterilmiştir.</w:t>
      </w:r>
    </w:p>
    <w:p w:rsidR="009367F1" w:rsidP="009367F1" w:rsidRDefault="009367F1" w14:paraId="0689B2B5" w14:textId="77777777">
      <w:pPr>
        <w:pStyle w:val="Balk1"/>
        <w:numPr>
          <w:ilvl w:val="0"/>
          <w:numId w:val="2"/>
        </w:numPr>
      </w:pPr>
      <w:bookmarkStart w:name="_Toc186060578" w:id="25"/>
      <w:bookmarkStart w:name="_Toc217909244" w:id="26"/>
      <w:r>
        <w:t>MEVCUT PLAN KARARLARI</w:t>
      </w:r>
      <w:bookmarkEnd w:id="25"/>
      <w:bookmarkEnd w:id="26"/>
    </w:p>
    <w:p w:rsidR="009367F1" w:rsidP="009367F1" w:rsidRDefault="009367F1" w14:paraId="6B997450" w14:textId="77777777">
      <w:pPr>
        <w:pStyle w:val="Balk2"/>
        <w:numPr>
          <w:ilvl w:val="1"/>
          <w:numId w:val="2"/>
        </w:numPr>
      </w:pPr>
      <w:bookmarkStart w:name="_Toc186060579" w:id="27"/>
      <w:bookmarkStart w:name="_Toc217909245" w:id="28"/>
      <w:r>
        <w:t>Mersin- Adana Planlama Bölgesi 1/100.000 Ölçekli Revizyon Çevre Düzeni Planı</w:t>
      </w:r>
      <w:bookmarkEnd w:id="27"/>
      <w:bookmarkEnd w:id="28"/>
    </w:p>
    <w:p w:rsidRPr="00EE6749" w:rsidR="009367F1" w:rsidP="009367F1" w:rsidRDefault="009367F1" w14:paraId="7910017E" w14:textId="77777777">
      <w:r w:rsidRPr="00EE6749">
        <w:t>Planlama alanı,</w:t>
      </w:r>
      <w:r w:rsidRPr="00547EE1">
        <w:t xml:space="preserve"> </w:t>
      </w:r>
      <w:r w:rsidRPr="00805D2B">
        <w:t>Mersin-Adana Planlama Bölgesi 1/100.000 Ölçekli Çevre Düzeni Planı, 16.09.2013 tarihinde Bakanlık Makamının 14398 sayılı Olur’u' ile onaylanmış 1/100.000 Ölçekli Çevre Düzeni Planı mevcuttur</w:t>
      </w:r>
      <w:r w:rsidRPr="00EE6749">
        <w:t>.</w:t>
      </w:r>
      <w:r>
        <w:t xml:space="preserve"> </w:t>
      </w:r>
      <w:r w:rsidRPr="00EE6749">
        <w:t>Planlama alanı,</w:t>
      </w:r>
      <w:r>
        <w:t xml:space="preserve"> </w:t>
      </w:r>
      <w:r w:rsidRPr="00EE6749">
        <w:t>Çevre Düzeni Planında; "</w:t>
      </w:r>
      <w:r>
        <w:rPr>
          <w:b/>
          <w:bCs/>
          <w:color w:val="000000" w:themeColor="text1"/>
        </w:rPr>
        <w:t>Tarım Alanı</w:t>
      </w:r>
      <w:r w:rsidRPr="00EE6749">
        <w:t>" olarak planlıdır.</w:t>
      </w:r>
    </w:p>
    <w:p w:rsidR="009367F1" w:rsidP="009367F1" w:rsidRDefault="009367F1" w14:paraId="76163648" w14:textId="7777777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14D2417" wp14:editId="3736ECBD">
            <wp:extent cx="5881856" cy="4162425"/>
            <wp:effectExtent l="0" t="0" r="5080" b="0"/>
            <wp:docPr id="88676123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22" cy="417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05E1E" w:rsidR="009367F1" w:rsidP="009367F1" w:rsidRDefault="009367F1" w14:paraId="4D2D5D92" w14:textId="77777777">
      <w:pPr>
        <w:pStyle w:val="ResimYazs"/>
        <w:jc w:val="left"/>
      </w:pPr>
      <w:bookmarkStart w:name="_Toc186055445" w:id="29"/>
      <w:bookmarkStart w:name="_Toc186060127" w:id="30"/>
      <w:r>
        <w:t xml:space="preserve">Harita </w:t>
      </w:r>
      <w:fldSimple w:instr=" SEQ Harita \* ARABIC ">
        <w:r>
          <w:rPr>
            <w:noProof/>
          </w:rPr>
          <w:t>7</w:t>
        </w:r>
      </w:fldSimple>
      <w:r>
        <w:t>:1/100.000 Ölçekli Çevre Düzeni Planı</w:t>
      </w:r>
      <w:bookmarkEnd w:id="29"/>
      <w:bookmarkEnd w:id="30"/>
    </w:p>
    <w:p w:rsidRPr="00D12B01" w:rsidR="009367F1" w:rsidP="009367F1" w:rsidRDefault="009367F1" w14:paraId="606B75CA" w14:textId="77777777">
      <w:pPr>
        <w:pStyle w:val="Balk2"/>
        <w:numPr>
          <w:ilvl w:val="1"/>
          <w:numId w:val="2"/>
        </w:numPr>
      </w:pPr>
      <w:bookmarkStart w:name="_Toc186060580" w:id="31"/>
      <w:bookmarkStart w:name="_Toc217909246" w:id="32"/>
      <w:r w:rsidRPr="00D61DA1">
        <w:t>1/5.000 Ölçekli Nazım İmar Planı</w:t>
      </w:r>
      <w:bookmarkEnd w:id="31"/>
      <w:bookmarkEnd w:id="32"/>
    </w:p>
    <w:p w:rsidR="009367F1" w:rsidP="009367F1" w:rsidRDefault="009367F1" w14:paraId="1592B8BA" w14:textId="77777777">
      <w:r w:rsidRPr="00EE6749">
        <w:t xml:space="preserve">Planlama alanı kapsamında onaylanmış veya yürürlüğe girmiş 1/5000 Ölçekli Nazım İmar Planı </w:t>
      </w:r>
      <w:r>
        <w:t xml:space="preserve">bulunmamaktadır. </w:t>
      </w:r>
      <w:r w:rsidRPr="00EE6749">
        <w:t>Planlama alanı “</w:t>
      </w:r>
      <w:r w:rsidRPr="00EE6749">
        <w:rPr>
          <w:b/>
          <w:bCs/>
        </w:rPr>
        <w:t>plansız alan</w:t>
      </w:r>
      <w:r w:rsidRPr="00EE6749">
        <w:t>” statüsündedir.</w:t>
      </w:r>
    </w:p>
    <w:p w:rsidR="009367F1" w:rsidP="009367F1" w:rsidRDefault="009367F1" w14:paraId="40AC5705" w14:textId="77777777">
      <w:pPr>
        <w:pStyle w:val="Balk1"/>
        <w:numPr>
          <w:ilvl w:val="0"/>
          <w:numId w:val="2"/>
        </w:numPr>
        <w:jc w:val="left"/>
      </w:pPr>
      <w:bookmarkStart w:name="_Toc217909247" w:id="33"/>
      <w:r>
        <w:t>KURUM GÖRÜŞLERİ</w:t>
      </w:r>
      <w:bookmarkEnd w:id="33"/>
    </w:p>
    <w:p w:rsidRPr="001721C7" w:rsidR="009367F1" w:rsidP="009367F1" w:rsidRDefault="009367F1" w14:paraId="2E9325E5" w14:textId="77777777">
      <w:r>
        <w:t>Kurum görüşleri dosya tesliminde ek olarak verilen CD içerisinde yer almaktadır.</w:t>
      </w:r>
    </w:p>
    <w:p w:rsidRPr="001721C7" w:rsidR="009367F1" w:rsidP="009367F1" w:rsidRDefault="009367F1" w14:paraId="5E219C2E" w14:textId="77777777">
      <w:pPr>
        <w:pStyle w:val="Balk1"/>
        <w:numPr>
          <w:ilvl w:val="0"/>
          <w:numId w:val="2"/>
        </w:numPr>
      </w:pPr>
      <w:bookmarkStart w:name="_Toc186060582" w:id="34"/>
      <w:bookmarkStart w:name="_Toc217909248" w:id="35"/>
      <w:r>
        <w:t>PLAN TEKLİFİ</w:t>
      </w:r>
      <w:bookmarkEnd w:id="34"/>
      <w:bookmarkEnd w:id="35"/>
    </w:p>
    <w:p w:rsidR="009367F1" w:rsidP="009367F1" w:rsidRDefault="009367F1" w14:paraId="4A717052" w14:textId="77777777">
      <w:pPr>
        <w:pStyle w:val="Balk2"/>
        <w:numPr>
          <w:ilvl w:val="1"/>
          <w:numId w:val="2"/>
        </w:numPr>
      </w:pPr>
      <w:bookmarkStart w:name="_Toc186060583" w:id="36"/>
      <w:bookmarkStart w:name="_Toc217909249" w:id="37"/>
      <w:r>
        <w:t>Planlama Gerekçesi</w:t>
      </w:r>
      <w:bookmarkEnd w:id="36"/>
      <w:bookmarkEnd w:id="37"/>
    </w:p>
    <w:p w:rsidRPr="00D61DA1" w:rsidR="009367F1" w:rsidP="009367F1" w:rsidRDefault="009367F1" w14:paraId="7CEECAEF" w14:textId="5FBBD77F">
      <w:r>
        <w:t xml:space="preserve">Öneri </w:t>
      </w:r>
      <w:r w:rsidR="00FE60F6">
        <w:t>Nazım</w:t>
      </w:r>
      <w:r>
        <w:t xml:space="preserve"> İmar Planı </w:t>
      </w:r>
      <w:r w:rsidR="00FE60F6">
        <w:t>Teklifi</w:t>
      </w:r>
      <w:r>
        <w:t xml:space="preserve"> ile planlama alanı içerisinde bulunan Tarım ve Hayvancılık Tesis Alanı (Zeytinyağı Üretim Tesisi) yürürlükteki imar planlarına uyumluluğunun sağlanması hedeflenmiştir</w:t>
      </w:r>
      <w:r w:rsidRPr="00D61DA1">
        <w:t>.</w:t>
      </w:r>
    </w:p>
    <w:p w:rsidR="009367F1" w:rsidP="009367F1" w:rsidRDefault="009367F1" w14:paraId="6FEC2829" w14:textId="77777777"/>
    <w:p w:rsidR="009367F1" w:rsidP="009367F1" w:rsidRDefault="009367F1" w14:paraId="51CD981E" w14:textId="77777777"/>
    <w:p w:rsidR="009367F1" w:rsidP="009367F1" w:rsidRDefault="009367F1" w14:paraId="57518E0A" w14:textId="77777777">
      <w:pPr>
        <w:pStyle w:val="Balk2"/>
        <w:numPr>
          <w:ilvl w:val="1"/>
          <w:numId w:val="2"/>
        </w:numPr>
      </w:pPr>
      <w:bookmarkStart w:name="_Toc186060584" w:id="38"/>
      <w:bookmarkStart w:name="_Toc217909250" w:id="39"/>
      <w:r>
        <w:lastRenderedPageBreak/>
        <w:t>1/5000 Ölçekli Nazım İmar Planı Teklifi</w:t>
      </w:r>
      <w:bookmarkEnd w:id="38"/>
      <w:bookmarkEnd w:id="39"/>
    </w:p>
    <w:p w:rsidR="009367F1" w:rsidP="009367F1" w:rsidRDefault="009367F1" w14:paraId="6EC2F8FC" w14:textId="77777777">
      <w:pPr>
        <w:keepNext/>
        <w:jc w:val="center"/>
        <w:rPr>
          <w:noProof/>
        </w:rPr>
      </w:pPr>
    </w:p>
    <w:p w:rsidR="009367F1" w:rsidP="009367F1" w:rsidRDefault="009367F1" w14:paraId="48D6D634" w14:textId="77777777">
      <w:pPr>
        <w:keepNext/>
        <w:jc w:val="center"/>
      </w:pPr>
      <w:r>
        <w:rPr>
          <w:noProof/>
        </w:rPr>
        <w:drawing>
          <wp:inline distT="0" distB="0" distL="0" distR="0" wp14:anchorId="5C961C10" wp14:editId="45486019">
            <wp:extent cx="5548482" cy="3486150"/>
            <wp:effectExtent l="0" t="0" r="0" b="0"/>
            <wp:docPr id="9011959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4" b="2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50" cy="34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7F1" w:rsidP="003F36D8" w:rsidRDefault="009367F1" w14:paraId="3784C13D" w14:textId="5744CAF3">
      <w:pPr>
        <w:pStyle w:val="ResimYazs"/>
        <w:jc w:val="left"/>
      </w:pPr>
      <w:bookmarkStart w:name="_Toc186055447" w:id="40"/>
      <w:bookmarkStart w:name="_Toc186060130" w:id="41"/>
      <w:r>
        <w:t xml:space="preserve">Harita </w:t>
      </w:r>
      <w:r w:rsidR="007348CF">
        <w:t>8</w:t>
      </w:r>
      <w:r>
        <w:t>:Öneri 1/5000 Ölçekli Nazım İmar Planı</w:t>
      </w:r>
      <w:bookmarkEnd w:id="40"/>
      <w:bookmarkEnd w:id="41"/>
      <w:r>
        <w:t xml:space="preserve"> </w:t>
      </w:r>
    </w:p>
    <w:p w:rsidR="009367F1" w:rsidP="009367F1" w:rsidRDefault="009367F1" w14:paraId="28C79F84" w14:textId="77777777">
      <w:pPr>
        <w:pStyle w:val="Balk2"/>
        <w:numPr>
          <w:ilvl w:val="1"/>
          <w:numId w:val="2"/>
        </w:numPr>
      </w:pPr>
      <w:bookmarkStart w:name="_Toc186060586" w:id="42"/>
      <w:bookmarkStart w:name="_Toc217909251" w:id="43"/>
      <w:r>
        <w:t>Plan Kararları</w:t>
      </w:r>
      <w:bookmarkEnd w:id="42"/>
      <w:bookmarkEnd w:id="43"/>
    </w:p>
    <w:p w:rsidR="003F36D8" w:rsidP="00BA7675" w:rsidRDefault="003F36D8" w14:paraId="2AFAD01E" w14:textId="77777777">
      <w:pPr>
        <w:numPr>
          <w:ilvl w:val="0"/>
          <w:numId w:val="14"/>
        </w:numPr>
      </w:pPr>
      <w:r>
        <w:t>1/5000 ölçekli nazım imar planı mersin belediye (büyükşehir) meclisince onanmadan uygulama yapılamaz.</w:t>
      </w:r>
    </w:p>
    <w:p w:rsidR="003F36D8" w:rsidP="00BA7675" w:rsidRDefault="003F36D8" w14:paraId="05F33D22" w14:textId="749248AB">
      <w:pPr>
        <w:numPr>
          <w:ilvl w:val="0"/>
          <w:numId w:val="14"/>
        </w:numPr>
      </w:pPr>
      <w:r>
        <w:t>Plan üzerinde belirtilmeyen huşularda 3194 sayılı imar kanunu ve ilgili yönetmelik hükümleri geçerlidir.</w:t>
      </w:r>
    </w:p>
    <w:p w:rsidR="003F36D8" w:rsidP="00BA7675" w:rsidRDefault="003F36D8" w14:paraId="5F7CF7E6" w14:textId="0BA668F3">
      <w:pPr>
        <w:numPr>
          <w:ilvl w:val="0"/>
          <w:numId w:val="14"/>
        </w:numPr>
      </w:pPr>
      <w:r>
        <w:t>Deprem ve otopark yönetmeliği hükümlerine uyulacaktır.</w:t>
      </w:r>
    </w:p>
    <w:p w:rsidR="003F36D8" w:rsidP="00BA7675" w:rsidRDefault="003F36D8" w14:paraId="583F1562" w14:textId="5D4C1F77">
      <w:pPr>
        <w:numPr>
          <w:ilvl w:val="0"/>
          <w:numId w:val="14"/>
        </w:numPr>
      </w:pPr>
      <w:r>
        <w:t>Bu plan; plan, plan açıklama raporu ve plan hükümleri ile bir bütündür.</w:t>
      </w:r>
    </w:p>
    <w:p w:rsidR="003F36D8" w:rsidP="00BA7675" w:rsidRDefault="003F36D8" w14:paraId="072440D9" w14:textId="1CB31637">
      <w:pPr>
        <w:numPr>
          <w:ilvl w:val="0"/>
          <w:numId w:val="14"/>
        </w:numPr>
      </w:pPr>
      <w:r>
        <w:t>İmar planı ve plan hükümlerinde belirtilen kullanım amacı dışında hiçbir tesis yapılamaz.</w:t>
      </w:r>
    </w:p>
    <w:p w:rsidR="003F36D8" w:rsidP="00BA7675" w:rsidRDefault="003F36D8" w14:paraId="14D87C0F" w14:textId="3A14ADC0">
      <w:pPr>
        <w:numPr>
          <w:ilvl w:val="0"/>
          <w:numId w:val="14"/>
        </w:numPr>
      </w:pPr>
      <w:r>
        <w:t>Onaylı imar planındaki çekme mesafelerine yoğunluk ve diğer koşullara uyulması zorunludur.</w:t>
      </w:r>
    </w:p>
    <w:p w:rsidR="003F36D8" w:rsidP="00BA7675" w:rsidRDefault="003F36D8" w14:paraId="501BF9E7" w14:textId="17277229">
      <w:pPr>
        <w:numPr>
          <w:ilvl w:val="0"/>
          <w:numId w:val="14"/>
        </w:numPr>
      </w:pPr>
      <w:r>
        <w:t>5403 sayılı toprak koruma ve arazi kullanımı kanununa uyulacaktır.</w:t>
      </w:r>
    </w:p>
    <w:p w:rsidRPr="00CD650C" w:rsidR="00CD650C" w:rsidP="003F36D8" w:rsidRDefault="009367F1" w14:paraId="0CA8E40D" w14:textId="13E0F41E">
      <w:pPr>
        <w:pStyle w:val="ListeParagraf"/>
      </w:pPr>
      <w:r w:rsidRPr="00473C7E">
        <w:cr/>
      </w:r>
      <w:r w:rsidRPr="00473C7E">
        <w:cr/>
      </w:r>
    </w:p>
    <w:sectPr w:rsidRPr="00CD650C" w:rsidR="00CD650C" w:rsidSect="002528D4">
      <w:headerReference w:type="default" r:id="rId19"/>
      <w:footerReference w:type="default" r:id="rId20"/>
      <w:pgSz w:w="11906" w:h="16838"/>
      <w:pgMar w:top="1417" w:right="1417" w:bottom="1417" w:left="1417" w:header="283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4FBFE" w14:textId="77777777" w:rsidR="00917E23" w:rsidRDefault="00917E23" w:rsidP="00AE6CF0">
      <w:pPr>
        <w:spacing w:after="0" w:line="240" w:lineRule="auto"/>
      </w:pPr>
      <w:r>
        <w:separator/>
      </w:r>
    </w:p>
  </w:endnote>
  <w:endnote w:type="continuationSeparator" w:id="0">
    <w:p w14:paraId="031E5E5D" w14:textId="77777777" w:rsidR="00917E23" w:rsidRDefault="00917E23" w:rsidP="00AE6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2265138"/>
      <w:docPartObj>
        <w:docPartGallery w:val="Page Numbers (Bottom of Page)"/>
        <w:docPartUnique/>
      </w:docPartObj>
    </w:sdtPr>
    <w:sdtContent>
      <w:p w14:paraId="0C1120B7" w14:textId="52621926" w:rsidR="00527681" w:rsidRDefault="00527681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8E3CCE" w14:textId="77777777" w:rsidR="00527681" w:rsidRDefault="0052768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53E78" w14:textId="77777777" w:rsidR="00917E23" w:rsidRDefault="00917E23" w:rsidP="00AE6CF0">
      <w:pPr>
        <w:spacing w:after="0" w:line="240" w:lineRule="auto"/>
      </w:pPr>
      <w:r>
        <w:separator/>
      </w:r>
    </w:p>
  </w:footnote>
  <w:footnote w:type="continuationSeparator" w:id="0">
    <w:p w14:paraId="2C2D2F15" w14:textId="77777777" w:rsidR="00917E23" w:rsidRDefault="00917E23" w:rsidP="00AE6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6DFA6" w14:textId="5B57AAE0" w:rsidR="002528D4" w:rsidRPr="002528D4" w:rsidRDefault="00000000" w:rsidP="002528D4">
    <w:pPr>
      <w:spacing w:after="0"/>
      <w:jc w:val="center"/>
      <w:rPr>
        <w:color w:val="ED7D31" w:themeColor="accent2"/>
        <w:sz w:val="18"/>
        <w:szCs w:val="18"/>
      </w:rPr>
    </w:pPr>
    <w:sdt>
      <w:sdtPr>
        <w:id w:val="-1768228015"/>
        <w:docPartObj>
          <w:docPartGallery w:val="Watermarks"/>
          <w:docPartUnique/>
        </w:docPartObj>
      </w:sdtPr>
      <w:sdtContent>
        <w:r>
          <w:rPr>
            <w:noProof/>
          </w:rPr>
          <w:pict w14:anchorId="174F36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87439" o:spid="_x0000_s1026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    <v:imagedata r:id="rId1" o:title="Başlıksız-1"/>
              <w10:wrap anchorx="margin" anchory="margin"/>
            </v:shape>
          </w:pict>
        </w:r>
      </w:sdtContent>
    </w:sdt>
    <w:r w:rsidR="002528D4" w:rsidRPr="002528D4">
      <w:rPr>
        <w:color w:val="ED7D31" w:themeColor="accent2"/>
        <w:sz w:val="18"/>
        <w:szCs w:val="18"/>
      </w:rPr>
      <w:t xml:space="preserve"> Mersin İli, </w:t>
    </w:r>
    <w:r w:rsidR="002528D4">
      <w:rPr>
        <w:color w:val="ED7D31" w:themeColor="accent2"/>
        <w:sz w:val="18"/>
        <w:szCs w:val="18"/>
      </w:rPr>
      <w:t>Mut</w:t>
    </w:r>
    <w:r w:rsidR="002528D4" w:rsidRPr="002528D4">
      <w:rPr>
        <w:color w:val="ED7D31" w:themeColor="accent2"/>
        <w:sz w:val="18"/>
        <w:szCs w:val="18"/>
      </w:rPr>
      <w:t xml:space="preserve"> İlçesi, </w:t>
    </w:r>
    <w:r w:rsidR="00D423B3">
      <w:rPr>
        <w:color w:val="ED7D31" w:themeColor="accent2"/>
        <w:sz w:val="18"/>
        <w:szCs w:val="18"/>
      </w:rPr>
      <w:t>Elbeyli</w:t>
    </w:r>
    <w:r w:rsidR="002528D4" w:rsidRPr="002528D4">
      <w:rPr>
        <w:color w:val="ED7D31" w:themeColor="accent2"/>
        <w:sz w:val="18"/>
        <w:szCs w:val="18"/>
      </w:rPr>
      <w:t xml:space="preserve"> Mahallesi </w:t>
    </w:r>
  </w:p>
  <w:p w14:paraId="120EA9E4" w14:textId="58626958" w:rsidR="002528D4" w:rsidRPr="002528D4" w:rsidRDefault="00D423B3" w:rsidP="002528D4">
    <w:pPr>
      <w:spacing w:after="0"/>
      <w:jc w:val="center"/>
      <w:rPr>
        <w:color w:val="ED7D31" w:themeColor="accent2"/>
        <w:sz w:val="18"/>
        <w:szCs w:val="18"/>
      </w:rPr>
    </w:pPr>
    <w:r>
      <w:rPr>
        <w:color w:val="ED7D31" w:themeColor="accent2"/>
        <w:sz w:val="18"/>
        <w:szCs w:val="18"/>
      </w:rPr>
      <w:t>101</w:t>
    </w:r>
    <w:r w:rsidR="002528D4" w:rsidRPr="002528D4">
      <w:rPr>
        <w:color w:val="ED7D31" w:themeColor="accent2"/>
        <w:sz w:val="18"/>
        <w:szCs w:val="18"/>
      </w:rPr>
      <w:t xml:space="preserve"> Ada </w:t>
    </w:r>
    <w:r>
      <w:rPr>
        <w:color w:val="ED7D31" w:themeColor="accent2"/>
        <w:sz w:val="18"/>
        <w:szCs w:val="18"/>
      </w:rPr>
      <w:t>3</w:t>
    </w:r>
    <w:r w:rsidR="009367F1">
      <w:rPr>
        <w:color w:val="ED7D31" w:themeColor="accent2"/>
        <w:sz w:val="18"/>
        <w:szCs w:val="18"/>
      </w:rPr>
      <w:t>8</w:t>
    </w:r>
    <w:r>
      <w:rPr>
        <w:color w:val="ED7D31" w:themeColor="accent2"/>
        <w:sz w:val="18"/>
        <w:szCs w:val="18"/>
      </w:rPr>
      <w:t>8</w:t>
    </w:r>
    <w:r w:rsidR="005A5F88">
      <w:rPr>
        <w:color w:val="ED7D31" w:themeColor="accent2"/>
        <w:sz w:val="18"/>
        <w:szCs w:val="18"/>
      </w:rPr>
      <w:t xml:space="preserve"> </w:t>
    </w:r>
    <w:r w:rsidR="002528D4" w:rsidRPr="002528D4">
      <w:rPr>
        <w:color w:val="ED7D31" w:themeColor="accent2"/>
        <w:sz w:val="18"/>
        <w:szCs w:val="18"/>
      </w:rPr>
      <w:t>Numaralı Parsele İlişkin</w:t>
    </w:r>
  </w:p>
  <w:p w14:paraId="57984759" w14:textId="52513C09" w:rsidR="002528D4" w:rsidRPr="002528D4" w:rsidRDefault="00D423B3" w:rsidP="002528D4">
    <w:pPr>
      <w:pStyle w:val="stBilgi"/>
      <w:jc w:val="center"/>
      <w:rPr>
        <w:color w:val="ED7D31" w:themeColor="accent2"/>
        <w:sz w:val="18"/>
        <w:szCs w:val="18"/>
      </w:rPr>
    </w:pPr>
    <w:r>
      <w:rPr>
        <w:color w:val="ED7D31" w:themeColor="accent2"/>
        <w:sz w:val="18"/>
        <w:szCs w:val="18"/>
      </w:rPr>
      <w:t xml:space="preserve">Tarım </w:t>
    </w:r>
    <w:r w:rsidR="00EE2A42">
      <w:rPr>
        <w:color w:val="ED7D31" w:themeColor="accent2"/>
        <w:sz w:val="18"/>
        <w:szCs w:val="18"/>
      </w:rPr>
      <w:t>ve</w:t>
    </w:r>
    <w:r>
      <w:rPr>
        <w:color w:val="ED7D31" w:themeColor="accent2"/>
        <w:sz w:val="18"/>
        <w:szCs w:val="18"/>
      </w:rPr>
      <w:t xml:space="preserve"> Hayvancılık Tesis</w:t>
    </w:r>
    <w:r w:rsidR="002528D4" w:rsidRPr="002528D4">
      <w:rPr>
        <w:color w:val="ED7D31" w:themeColor="accent2"/>
        <w:sz w:val="18"/>
        <w:szCs w:val="18"/>
      </w:rPr>
      <w:t xml:space="preserve"> Alanı Amaçlı Nazım İmar Planı Açıklama Raporu</w:t>
    </w:r>
  </w:p>
  <w:p w14:paraId="1B328123" w14:textId="07F61207" w:rsidR="00AE6CF0" w:rsidRPr="002528D4" w:rsidRDefault="00AE6CF0" w:rsidP="002528D4">
    <w:pPr>
      <w:spacing w:after="0"/>
      <w:jc w:val="center"/>
      <w:rPr>
        <w:color w:val="ED7D31" w:themeColor="accent2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B1455"/>
    <w:multiLevelType w:val="hybridMultilevel"/>
    <w:tmpl w:val="6172DB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57ADE"/>
    <w:multiLevelType w:val="hybridMultilevel"/>
    <w:tmpl w:val="B48CF914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A9634C7"/>
    <w:multiLevelType w:val="hybridMultilevel"/>
    <w:tmpl w:val="5C523416"/>
    <w:lvl w:ilvl="0" w:tplc="9440ED78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A33831CC">
      <w:start w:val="5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162949"/>
    <w:multiLevelType w:val="hybridMultilevel"/>
    <w:tmpl w:val="3C1697FE"/>
    <w:lvl w:ilvl="0" w:tplc="9440ED7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F5AAB"/>
    <w:multiLevelType w:val="hybridMultilevel"/>
    <w:tmpl w:val="533A279A"/>
    <w:lvl w:ilvl="0" w:tplc="A33831CC">
      <w:start w:val="5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E7A4A96"/>
    <w:multiLevelType w:val="hybridMultilevel"/>
    <w:tmpl w:val="5EFE8D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3831CC">
      <w:start w:val="5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102F8"/>
    <w:multiLevelType w:val="multilevel"/>
    <w:tmpl w:val="9F6427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8CF7C1E"/>
    <w:multiLevelType w:val="multilevel"/>
    <w:tmpl w:val="63B207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AB40D3B"/>
    <w:multiLevelType w:val="hybridMultilevel"/>
    <w:tmpl w:val="6BFAF2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557B7"/>
    <w:multiLevelType w:val="multilevel"/>
    <w:tmpl w:val="6638139C"/>
    <w:lvl w:ilvl="0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73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838" w:hanging="485"/>
      </w:pPr>
      <w:rPr>
        <w:lang w:val="tr-TR" w:eastAsia="en-US" w:bidi="ar-SA"/>
      </w:rPr>
    </w:lvl>
    <w:lvl w:ilvl="3">
      <w:numFmt w:val="bullet"/>
      <w:lvlText w:val="•"/>
      <w:lvlJc w:val="left"/>
      <w:pPr>
        <w:ind w:left="2836" w:hanging="485"/>
      </w:pPr>
      <w:rPr>
        <w:lang w:val="tr-TR" w:eastAsia="en-US" w:bidi="ar-SA"/>
      </w:rPr>
    </w:lvl>
    <w:lvl w:ilvl="4">
      <w:numFmt w:val="bullet"/>
      <w:lvlText w:val="•"/>
      <w:lvlJc w:val="left"/>
      <w:pPr>
        <w:ind w:left="3835" w:hanging="485"/>
      </w:pPr>
      <w:rPr>
        <w:lang w:val="tr-TR" w:eastAsia="en-US" w:bidi="ar-SA"/>
      </w:rPr>
    </w:lvl>
    <w:lvl w:ilvl="5">
      <w:numFmt w:val="bullet"/>
      <w:lvlText w:val="•"/>
      <w:lvlJc w:val="left"/>
      <w:pPr>
        <w:ind w:left="4833" w:hanging="485"/>
      </w:pPr>
      <w:rPr>
        <w:lang w:val="tr-TR" w:eastAsia="en-US" w:bidi="ar-SA"/>
      </w:rPr>
    </w:lvl>
    <w:lvl w:ilvl="6">
      <w:numFmt w:val="bullet"/>
      <w:lvlText w:val="•"/>
      <w:lvlJc w:val="left"/>
      <w:pPr>
        <w:ind w:left="5832" w:hanging="485"/>
      </w:pPr>
      <w:rPr>
        <w:lang w:val="tr-TR" w:eastAsia="en-US" w:bidi="ar-SA"/>
      </w:rPr>
    </w:lvl>
    <w:lvl w:ilvl="7">
      <w:numFmt w:val="bullet"/>
      <w:lvlText w:val="•"/>
      <w:lvlJc w:val="left"/>
      <w:pPr>
        <w:ind w:left="6830" w:hanging="485"/>
      </w:pPr>
      <w:rPr>
        <w:lang w:val="tr-TR" w:eastAsia="en-US" w:bidi="ar-SA"/>
      </w:rPr>
    </w:lvl>
    <w:lvl w:ilvl="8">
      <w:numFmt w:val="bullet"/>
      <w:lvlText w:val="•"/>
      <w:lvlJc w:val="left"/>
      <w:pPr>
        <w:ind w:left="7829" w:hanging="485"/>
      </w:pPr>
      <w:rPr>
        <w:lang w:val="tr-TR" w:eastAsia="en-US" w:bidi="ar-SA"/>
      </w:rPr>
    </w:lvl>
  </w:abstractNum>
  <w:abstractNum w:abstractNumId="10" w15:restartNumberingAfterBreak="0">
    <w:nsid w:val="558518DF"/>
    <w:multiLevelType w:val="hybridMultilevel"/>
    <w:tmpl w:val="B55AAB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332B9"/>
    <w:multiLevelType w:val="hybridMultilevel"/>
    <w:tmpl w:val="4DC4B7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653310"/>
    <w:multiLevelType w:val="hybridMultilevel"/>
    <w:tmpl w:val="477CE22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7D43A1"/>
    <w:multiLevelType w:val="hybridMultilevel"/>
    <w:tmpl w:val="E21494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030134">
    <w:abstractNumId w:val="11"/>
  </w:num>
  <w:num w:numId="2" w16cid:durableId="1824815337">
    <w:abstractNumId w:val="6"/>
  </w:num>
  <w:num w:numId="3" w16cid:durableId="1216158325">
    <w:abstractNumId w:val="5"/>
  </w:num>
  <w:num w:numId="4" w16cid:durableId="417753765">
    <w:abstractNumId w:val="0"/>
  </w:num>
  <w:num w:numId="5" w16cid:durableId="2000376278">
    <w:abstractNumId w:val="3"/>
  </w:num>
  <w:num w:numId="6" w16cid:durableId="855191264">
    <w:abstractNumId w:val="1"/>
  </w:num>
  <w:num w:numId="7" w16cid:durableId="676737697">
    <w:abstractNumId w:val="2"/>
  </w:num>
  <w:num w:numId="8" w16cid:durableId="1939868769">
    <w:abstractNumId w:val="4"/>
  </w:num>
  <w:num w:numId="9" w16cid:durableId="1881243482">
    <w:abstractNumId w:val="12"/>
  </w:num>
  <w:num w:numId="10" w16cid:durableId="1439909340">
    <w:abstractNumId w:val="10"/>
  </w:num>
  <w:num w:numId="11" w16cid:durableId="1733507422">
    <w:abstractNumId w:val="8"/>
  </w:num>
  <w:num w:numId="12" w16cid:durableId="1468549910">
    <w:abstractNumId w:val="13"/>
  </w:num>
  <w:num w:numId="13" w16cid:durableId="461195275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14642320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8B9"/>
    <w:rsid w:val="000047B3"/>
    <w:rsid w:val="0004631A"/>
    <w:rsid w:val="000631B2"/>
    <w:rsid w:val="00080A0B"/>
    <w:rsid w:val="00080CBF"/>
    <w:rsid w:val="0008411F"/>
    <w:rsid w:val="00085B82"/>
    <w:rsid w:val="000A54CF"/>
    <w:rsid w:val="000D004F"/>
    <w:rsid w:val="00112317"/>
    <w:rsid w:val="0012298C"/>
    <w:rsid w:val="00195A28"/>
    <w:rsid w:val="001B3D03"/>
    <w:rsid w:val="001C0504"/>
    <w:rsid w:val="001C6434"/>
    <w:rsid w:val="001E5CD1"/>
    <w:rsid w:val="002528D4"/>
    <w:rsid w:val="002822DF"/>
    <w:rsid w:val="002860B8"/>
    <w:rsid w:val="002968B9"/>
    <w:rsid w:val="00296DDA"/>
    <w:rsid w:val="002A00D4"/>
    <w:rsid w:val="002F5EB5"/>
    <w:rsid w:val="00350CC9"/>
    <w:rsid w:val="00383572"/>
    <w:rsid w:val="003D6B20"/>
    <w:rsid w:val="003E03DF"/>
    <w:rsid w:val="003F36D8"/>
    <w:rsid w:val="0040439D"/>
    <w:rsid w:val="00412DB4"/>
    <w:rsid w:val="00430D94"/>
    <w:rsid w:val="00473C7E"/>
    <w:rsid w:val="004820E8"/>
    <w:rsid w:val="00492730"/>
    <w:rsid w:val="004D2AC3"/>
    <w:rsid w:val="00505E1E"/>
    <w:rsid w:val="00525939"/>
    <w:rsid w:val="00527681"/>
    <w:rsid w:val="005502F4"/>
    <w:rsid w:val="00596FF0"/>
    <w:rsid w:val="005A01D3"/>
    <w:rsid w:val="005A5F88"/>
    <w:rsid w:val="005B54AE"/>
    <w:rsid w:val="005D4810"/>
    <w:rsid w:val="00643AA9"/>
    <w:rsid w:val="00685317"/>
    <w:rsid w:val="0069105E"/>
    <w:rsid w:val="006A5551"/>
    <w:rsid w:val="006D2F8D"/>
    <w:rsid w:val="00715BF4"/>
    <w:rsid w:val="007348CF"/>
    <w:rsid w:val="00745AD4"/>
    <w:rsid w:val="0074667F"/>
    <w:rsid w:val="00750DCF"/>
    <w:rsid w:val="0075347D"/>
    <w:rsid w:val="0075714B"/>
    <w:rsid w:val="00774786"/>
    <w:rsid w:val="007B4033"/>
    <w:rsid w:val="007B45F0"/>
    <w:rsid w:val="007C09CD"/>
    <w:rsid w:val="007E6FDF"/>
    <w:rsid w:val="008076AD"/>
    <w:rsid w:val="008412E3"/>
    <w:rsid w:val="008522AB"/>
    <w:rsid w:val="00855AEE"/>
    <w:rsid w:val="00917E23"/>
    <w:rsid w:val="009367F1"/>
    <w:rsid w:val="009512A9"/>
    <w:rsid w:val="00951E4C"/>
    <w:rsid w:val="00957860"/>
    <w:rsid w:val="0099580E"/>
    <w:rsid w:val="00A1571C"/>
    <w:rsid w:val="00A17775"/>
    <w:rsid w:val="00A57637"/>
    <w:rsid w:val="00A85971"/>
    <w:rsid w:val="00A87597"/>
    <w:rsid w:val="00A93A9D"/>
    <w:rsid w:val="00AA2168"/>
    <w:rsid w:val="00AB0B0F"/>
    <w:rsid w:val="00AD1358"/>
    <w:rsid w:val="00AE6CF0"/>
    <w:rsid w:val="00B003D5"/>
    <w:rsid w:val="00B15F94"/>
    <w:rsid w:val="00B177A7"/>
    <w:rsid w:val="00B21CCB"/>
    <w:rsid w:val="00B7327B"/>
    <w:rsid w:val="00B82E62"/>
    <w:rsid w:val="00BA7675"/>
    <w:rsid w:val="00BB6B2C"/>
    <w:rsid w:val="00BE3FA5"/>
    <w:rsid w:val="00C12518"/>
    <w:rsid w:val="00C135B7"/>
    <w:rsid w:val="00C235EF"/>
    <w:rsid w:val="00C55552"/>
    <w:rsid w:val="00C7151B"/>
    <w:rsid w:val="00CC70CA"/>
    <w:rsid w:val="00CD650C"/>
    <w:rsid w:val="00D1035C"/>
    <w:rsid w:val="00D25DF7"/>
    <w:rsid w:val="00D3071A"/>
    <w:rsid w:val="00D41633"/>
    <w:rsid w:val="00D423B3"/>
    <w:rsid w:val="00D61DA1"/>
    <w:rsid w:val="00D71F42"/>
    <w:rsid w:val="00DE0817"/>
    <w:rsid w:val="00DE0B7D"/>
    <w:rsid w:val="00DE1CFE"/>
    <w:rsid w:val="00DE7C89"/>
    <w:rsid w:val="00E1147A"/>
    <w:rsid w:val="00E26278"/>
    <w:rsid w:val="00E54511"/>
    <w:rsid w:val="00E61C33"/>
    <w:rsid w:val="00EE2A42"/>
    <w:rsid w:val="00EE6749"/>
    <w:rsid w:val="00F05F27"/>
    <w:rsid w:val="00F65845"/>
    <w:rsid w:val="00F9284F"/>
    <w:rsid w:val="00F95DC7"/>
    <w:rsid w:val="00FA61B8"/>
    <w:rsid w:val="00FB7B87"/>
    <w:rsid w:val="00FC07C3"/>
    <w:rsid w:val="00FE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9490731"/>
  <w15:chartTrackingRefBased/>
  <w15:docId w15:val="{DB62A2DB-5954-49DB-BEE1-F4669CB0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F0"/>
    <w:pPr>
      <w:jc w:val="both"/>
    </w:pPr>
    <w:rPr>
      <w:rFonts w:ascii="Arial" w:hAnsi="Arial"/>
    </w:rPr>
  </w:style>
  <w:style w:type="paragraph" w:styleId="Balk1">
    <w:name w:val="heading 1"/>
    <w:basedOn w:val="Normal"/>
    <w:next w:val="Normal"/>
    <w:link w:val="Balk1Char"/>
    <w:uiPriority w:val="9"/>
    <w:qFormat/>
    <w:rsid w:val="00596FF0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96FF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96FF0"/>
    <w:rPr>
      <w:rFonts w:ascii="Arial" w:eastAsiaTheme="majorEastAsia" w:hAnsi="Arial" w:cstheme="majorBidi"/>
      <w:b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596FF0"/>
    <w:rPr>
      <w:rFonts w:ascii="Arial" w:eastAsiaTheme="majorEastAsia" w:hAnsi="Arial" w:cstheme="majorBidi"/>
      <w:b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596FF0"/>
    <w:pPr>
      <w:spacing w:after="0" w:line="240" w:lineRule="auto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96FF0"/>
    <w:rPr>
      <w:rFonts w:ascii="Arial" w:eastAsiaTheme="majorEastAsia" w:hAnsi="Arial" w:cstheme="majorBidi"/>
      <w:spacing w:val="-10"/>
      <w:kern w:val="28"/>
      <w:szCs w:val="56"/>
    </w:rPr>
  </w:style>
  <w:style w:type="paragraph" w:styleId="ListeParagraf">
    <w:name w:val="List Paragraph"/>
    <w:basedOn w:val="Normal"/>
    <w:uiPriority w:val="34"/>
    <w:qFormat/>
    <w:rsid w:val="00596FF0"/>
    <w:pPr>
      <w:ind w:left="720"/>
      <w:contextualSpacing/>
    </w:pPr>
  </w:style>
  <w:style w:type="paragraph" w:styleId="TBal">
    <w:name w:val="TOC Heading"/>
    <w:basedOn w:val="Balk1"/>
    <w:next w:val="Normal"/>
    <w:uiPriority w:val="39"/>
    <w:unhideWhenUsed/>
    <w:qFormat/>
    <w:rsid w:val="004820E8"/>
    <w:pPr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tr-TR"/>
      <w14:ligatures w14:val="none"/>
    </w:rPr>
  </w:style>
  <w:style w:type="paragraph" w:styleId="T2">
    <w:name w:val="toc 2"/>
    <w:basedOn w:val="Normal"/>
    <w:next w:val="Normal"/>
    <w:autoRedefine/>
    <w:uiPriority w:val="39"/>
    <w:unhideWhenUsed/>
    <w:rsid w:val="004820E8"/>
    <w:pPr>
      <w:spacing w:after="100"/>
      <w:ind w:left="220"/>
      <w:jc w:val="left"/>
    </w:pPr>
    <w:rPr>
      <w:rFonts w:asciiTheme="minorHAnsi" w:eastAsiaTheme="minorEastAsia" w:hAnsiTheme="minorHAnsi" w:cs="Times New Roman"/>
      <w:kern w:val="0"/>
      <w:lang w:eastAsia="tr-TR"/>
      <w14:ligatures w14:val="none"/>
    </w:rPr>
  </w:style>
  <w:style w:type="paragraph" w:styleId="T1">
    <w:name w:val="toc 1"/>
    <w:basedOn w:val="Normal"/>
    <w:next w:val="Normal"/>
    <w:autoRedefine/>
    <w:uiPriority w:val="39"/>
    <w:unhideWhenUsed/>
    <w:rsid w:val="004820E8"/>
    <w:pPr>
      <w:spacing w:after="100"/>
      <w:jc w:val="left"/>
    </w:pPr>
    <w:rPr>
      <w:rFonts w:asciiTheme="minorHAnsi" w:eastAsiaTheme="minorEastAsia" w:hAnsiTheme="minorHAnsi" w:cs="Times New Roman"/>
      <w:kern w:val="0"/>
      <w:lang w:eastAsia="tr-TR"/>
      <w14:ligatures w14:val="none"/>
    </w:rPr>
  </w:style>
  <w:style w:type="paragraph" w:styleId="T3">
    <w:name w:val="toc 3"/>
    <w:basedOn w:val="Normal"/>
    <w:next w:val="Normal"/>
    <w:autoRedefine/>
    <w:uiPriority w:val="39"/>
    <w:unhideWhenUsed/>
    <w:rsid w:val="004820E8"/>
    <w:pPr>
      <w:spacing w:after="100"/>
      <w:ind w:left="440"/>
      <w:jc w:val="left"/>
    </w:pPr>
    <w:rPr>
      <w:rFonts w:asciiTheme="minorHAnsi" w:eastAsiaTheme="minorEastAsia" w:hAnsiTheme="minorHAnsi" w:cs="Times New Roman"/>
      <w:kern w:val="0"/>
      <w:lang w:eastAsia="tr-TR"/>
      <w14:ligatures w14:val="none"/>
    </w:rPr>
  </w:style>
  <w:style w:type="character" w:styleId="Kpr">
    <w:name w:val="Hyperlink"/>
    <w:basedOn w:val="VarsaylanParagrafYazTipi"/>
    <w:uiPriority w:val="99"/>
    <w:unhideWhenUsed/>
    <w:rsid w:val="004820E8"/>
    <w:rPr>
      <w:color w:val="0563C1" w:themeColor="hyperlink"/>
      <w:u w:val="single"/>
    </w:rPr>
  </w:style>
  <w:style w:type="paragraph" w:styleId="ekillerTablosu">
    <w:name w:val="table of figures"/>
    <w:basedOn w:val="Normal"/>
    <w:next w:val="Normal"/>
    <w:uiPriority w:val="99"/>
    <w:unhideWhenUsed/>
    <w:rsid w:val="00C135B7"/>
    <w:pPr>
      <w:spacing w:after="0"/>
    </w:pPr>
  </w:style>
  <w:style w:type="paragraph" w:styleId="ResimYazs">
    <w:name w:val="caption"/>
    <w:basedOn w:val="Normal"/>
    <w:next w:val="Normal"/>
    <w:uiPriority w:val="35"/>
    <w:unhideWhenUsed/>
    <w:qFormat/>
    <w:rsid w:val="00C135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AE6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E6CF0"/>
    <w:rPr>
      <w:rFonts w:ascii="Arial" w:hAnsi="Arial"/>
    </w:rPr>
  </w:style>
  <w:style w:type="paragraph" w:styleId="AltBilgi">
    <w:name w:val="footer"/>
    <w:basedOn w:val="Normal"/>
    <w:link w:val="AltBilgiChar"/>
    <w:uiPriority w:val="99"/>
    <w:unhideWhenUsed/>
    <w:rsid w:val="00AE6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E6CF0"/>
    <w:rPr>
      <w:rFonts w:ascii="Arial" w:hAnsi="Arial"/>
    </w:rPr>
  </w:style>
  <w:style w:type="character" w:styleId="zlenenKpr">
    <w:name w:val="FollowedHyperlink"/>
    <w:basedOn w:val="VarsaylanParagrafYazTipi"/>
    <w:uiPriority w:val="99"/>
    <w:semiHidden/>
    <w:unhideWhenUsed/>
    <w:rsid w:val="00E61C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9CBE4-5CB8-4BA1-977A-A92F4E031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7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</dc:creator>
  <cp:keywords/>
  <dc:description/>
  <cp:lastModifiedBy>Yasin Bacak</cp:lastModifiedBy>
  <cp:revision>54</cp:revision>
  <cp:lastPrinted>2024-12-20T11:26:00Z</cp:lastPrinted>
  <dcterms:created xsi:type="dcterms:W3CDTF">2024-10-10T13:55:00Z</dcterms:created>
  <dcterms:modified xsi:type="dcterms:W3CDTF">2025-12-29T11:33:00Z</dcterms:modified>
</cp:coreProperties>
</file>